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917C4" w14:textId="77777777" w:rsidR="007D73BF" w:rsidRPr="00327E49" w:rsidRDefault="007D73BF" w:rsidP="00327E49">
      <w:pPr>
        <w:contextualSpacing/>
        <w:jc w:val="both"/>
        <w:rPr>
          <w:rFonts w:ascii="Calibri" w:hAnsi="Calibri" w:cs="Calibri"/>
          <w:b/>
          <w:color w:val="000000"/>
          <w:sz w:val="22"/>
          <w:szCs w:val="22"/>
        </w:rPr>
      </w:pPr>
      <w:r w:rsidRPr="00327E49">
        <w:rPr>
          <w:rFonts w:ascii="Calibri" w:hAnsi="Calibri" w:cs="Calibri"/>
          <w:b/>
          <w:color w:val="000000"/>
          <w:sz w:val="22"/>
          <w:szCs w:val="22"/>
        </w:rPr>
        <w:t xml:space="preserve">ΒΟΥΛΗ ΤΩΝ ΕΛΛΗΝΩΝ </w:t>
      </w:r>
    </w:p>
    <w:p w14:paraId="32E1BC48" w14:textId="77777777" w:rsidR="007D73BF" w:rsidRPr="00327E49" w:rsidRDefault="007D73BF" w:rsidP="00327E49">
      <w:pPr>
        <w:contextualSpacing/>
        <w:jc w:val="both"/>
        <w:rPr>
          <w:rFonts w:ascii="Calibri" w:hAnsi="Calibri" w:cs="Calibri"/>
          <w:b/>
          <w:color w:val="000000"/>
          <w:sz w:val="22"/>
          <w:szCs w:val="22"/>
        </w:rPr>
      </w:pPr>
      <w:r w:rsidRPr="00327E49">
        <w:rPr>
          <w:rFonts w:ascii="Calibri" w:hAnsi="Calibri" w:cs="Calibri"/>
          <w:b/>
          <w:color w:val="000000"/>
          <w:sz w:val="22"/>
          <w:szCs w:val="22"/>
        </w:rPr>
        <w:t xml:space="preserve">ΠΕΡΙΟΔΟΣ Κ΄- ΣΥΝΟΔΟΣ Γ΄ </w:t>
      </w:r>
    </w:p>
    <w:p w14:paraId="1900D639" w14:textId="77777777" w:rsidR="007D73BF" w:rsidRPr="00327E49" w:rsidRDefault="007D73BF" w:rsidP="00327E49">
      <w:pPr>
        <w:contextualSpacing/>
        <w:jc w:val="both"/>
        <w:rPr>
          <w:rFonts w:ascii="Calibri" w:hAnsi="Calibri" w:cs="Calibri"/>
          <w:b/>
          <w:bCs/>
          <w:color w:val="000000"/>
          <w:sz w:val="22"/>
          <w:szCs w:val="22"/>
        </w:rPr>
      </w:pPr>
      <w:r w:rsidRPr="00327E49">
        <w:rPr>
          <w:rFonts w:ascii="Calibri" w:hAnsi="Calibri" w:cs="Calibri"/>
          <w:b/>
          <w:color w:val="000000"/>
          <w:sz w:val="22"/>
          <w:szCs w:val="22"/>
        </w:rPr>
        <w:t>ΔΙΑΡΚΗΣ ΕΠΙΤΡΟΠΗ ΚΟΙΝΩΝΙΚΩΝ ΥΠΟΘΕΣΕΩΝ</w:t>
      </w:r>
    </w:p>
    <w:p w14:paraId="502707CC" w14:textId="77777777" w:rsidR="007D73BF" w:rsidRPr="00327E49" w:rsidRDefault="007D73BF" w:rsidP="00327E49">
      <w:pPr>
        <w:ind w:firstLine="709"/>
        <w:contextualSpacing/>
        <w:jc w:val="both"/>
        <w:rPr>
          <w:rFonts w:ascii="Calibri" w:hAnsi="Calibri" w:cs="Calibri"/>
          <w:b/>
          <w:bCs/>
          <w:color w:val="000000"/>
          <w:sz w:val="22"/>
          <w:szCs w:val="22"/>
        </w:rPr>
      </w:pPr>
    </w:p>
    <w:p w14:paraId="1191CCBE" w14:textId="77777777" w:rsidR="00BC790A" w:rsidRPr="00327E49" w:rsidRDefault="00BC790A" w:rsidP="00327E49">
      <w:pPr>
        <w:ind w:firstLine="709"/>
        <w:contextualSpacing/>
        <w:jc w:val="both"/>
        <w:rPr>
          <w:rFonts w:ascii="Calibri" w:hAnsi="Calibri" w:cs="Calibri"/>
          <w:b/>
          <w:bCs/>
          <w:color w:val="000000"/>
          <w:sz w:val="22"/>
          <w:szCs w:val="22"/>
          <w:u w:val="single"/>
        </w:rPr>
      </w:pPr>
    </w:p>
    <w:p w14:paraId="69E66FF2" w14:textId="77777777" w:rsidR="007D73BF" w:rsidRPr="00327E49" w:rsidRDefault="007D73BF" w:rsidP="00327E49">
      <w:pPr>
        <w:ind w:firstLine="709"/>
        <w:contextualSpacing/>
        <w:jc w:val="both"/>
        <w:rPr>
          <w:rFonts w:ascii="Calibri" w:hAnsi="Calibri" w:cs="Calibri"/>
          <w:b/>
          <w:color w:val="000000"/>
          <w:sz w:val="22"/>
          <w:szCs w:val="22"/>
        </w:rPr>
      </w:pPr>
    </w:p>
    <w:p w14:paraId="48618043" w14:textId="77777777" w:rsidR="007D73BF" w:rsidRPr="00327E49" w:rsidRDefault="007D73BF" w:rsidP="00327E49">
      <w:pPr>
        <w:ind w:firstLine="709"/>
        <w:contextualSpacing/>
        <w:jc w:val="both"/>
        <w:rPr>
          <w:rFonts w:ascii="Calibri" w:hAnsi="Calibri" w:cs="Calibri"/>
          <w:b/>
          <w:color w:val="000000"/>
          <w:sz w:val="22"/>
          <w:szCs w:val="22"/>
          <w:u w:val="single"/>
        </w:rPr>
      </w:pPr>
      <w:r w:rsidRPr="00327E49">
        <w:rPr>
          <w:rFonts w:ascii="Calibri" w:hAnsi="Calibri" w:cs="Calibri"/>
          <w:b/>
          <w:color w:val="000000"/>
          <w:sz w:val="22"/>
          <w:szCs w:val="22"/>
        </w:rPr>
        <w:t xml:space="preserve">                                                     Π Ρ Α Κ Τ Ι Κ Ο</w:t>
      </w:r>
    </w:p>
    <w:p w14:paraId="5F827303" w14:textId="77777777" w:rsidR="007D73BF" w:rsidRPr="00327E49" w:rsidRDefault="007D73BF" w:rsidP="00327E49">
      <w:pPr>
        <w:ind w:firstLine="709"/>
        <w:contextualSpacing/>
        <w:jc w:val="both"/>
        <w:rPr>
          <w:rFonts w:ascii="Calibri" w:hAnsi="Calibri" w:cs="Calibri"/>
          <w:b/>
          <w:color w:val="000000"/>
          <w:sz w:val="22"/>
          <w:szCs w:val="22"/>
          <w:u w:val="single"/>
        </w:rPr>
      </w:pPr>
      <w:r w:rsidRPr="00327E49">
        <w:rPr>
          <w:rFonts w:ascii="Calibri" w:hAnsi="Calibri" w:cs="Calibri"/>
          <w:b/>
          <w:color w:val="000000"/>
          <w:sz w:val="22"/>
          <w:szCs w:val="22"/>
        </w:rPr>
        <w:t xml:space="preserve">                                            (Άρθρο 40 παρ. 1 Κ.τ.Β.)</w:t>
      </w:r>
    </w:p>
    <w:p w14:paraId="2A8330C7" w14:textId="77777777" w:rsidR="007D73BF" w:rsidRPr="00327E49" w:rsidRDefault="007D73BF" w:rsidP="00327E49">
      <w:pPr>
        <w:ind w:firstLine="709"/>
        <w:contextualSpacing/>
        <w:jc w:val="both"/>
        <w:rPr>
          <w:rFonts w:ascii="Calibri" w:hAnsi="Calibri" w:cs="Calibri"/>
          <w:b/>
          <w:color w:val="000000"/>
          <w:sz w:val="22"/>
          <w:szCs w:val="22"/>
        </w:rPr>
      </w:pPr>
    </w:p>
    <w:p w14:paraId="05F31159"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Στην Αθήνα, σήμερα, 26 Ιουνίου 2026, ημέρα Παρασκευή και ώρα 10.10΄, συνεδρίασε στην Αίθουσα Γερουσίας</w:t>
      </w:r>
      <w:r w:rsidRPr="00327E49">
        <w:rPr>
          <w:rFonts w:ascii="Calibri" w:hAnsi="Calibri" w:cs="Calibri"/>
          <w:b/>
          <w:bCs/>
          <w:color w:val="000000"/>
          <w:sz w:val="22"/>
          <w:szCs w:val="22"/>
        </w:rPr>
        <w:t xml:space="preserve"> </w:t>
      </w:r>
      <w:r w:rsidRPr="00327E49">
        <w:rPr>
          <w:rFonts w:ascii="Calibri" w:hAnsi="Calibri" w:cs="Calibri"/>
          <w:color w:val="000000"/>
          <w:sz w:val="22"/>
          <w:szCs w:val="22"/>
        </w:rPr>
        <w:t>του</w:t>
      </w:r>
      <w:r w:rsidRPr="00327E49">
        <w:rPr>
          <w:rFonts w:ascii="Calibri" w:hAnsi="Calibri" w:cs="Calibri"/>
          <w:bCs/>
          <w:color w:val="000000"/>
          <w:sz w:val="22"/>
          <w:szCs w:val="22"/>
        </w:rPr>
        <w:t xml:space="preserve"> </w:t>
      </w:r>
      <w:r w:rsidRPr="00327E49">
        <w:rPr>
          <w:rFonts w:ascii="Calibri" w:hAnsi="Calibri" w:cs="Calibri"/>
          <w:color w:val="000000"/>
          <w:sz w:val="22"/>
          <w:szCs w:val="22"/>
        </w:rPr>
        <w:t xml:space="preserve">Μεγάρου της Βουλής, η Διαρκής Επιτροπή Κοινωνικών Υποθέσεων, υπό την Προεδρία του Προέδρου αυτής, κ. Γεώργιου Στύλιου, με θέμα ημερήσιας διάταξης: Επεξεργασία και εξέταση του </w:t>
      </w:r>
      <w:bookmarkStart w:id="0" w:name="_Hlk230602253"/>
      <w:r w:rsidRPr="00327E49">
        <w:rPr>
          <w:rFonts w:ascii="Calibri" w:hAnsi="Calibri" w:cs="Calibri"/>
          <w:color w:val="000000"/>
          <w:sz w:val="22"/>
          <w:szCs w:val="22"/>
        </w:rPr>
        <w:t xml:space="preserve">σχεδίου νόμου του </w:t>
      </w:r>
      <w:bookmarkEnd w:id="0"/>
      <w:r w:rsidRPr="00327E49">
        <w:rPr>
          <w:rFonts w:ascii="Calibri" w:hAnsi="Calibri" w:cs="Calibri"/>
          <w:color w:val="000000"/>
          <w:sz w:val="22"/>
          <w:szCs w:val="22"/>
        </w:rPr>
        <w:t>Υπουργείου Εργασίας και Κοινωνικής Ασφάλισης  «Ενίσχυση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 </w:t>
      </w:r>
    </w:p>
    <w:p w14:paraId="58ED28A5"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 xml:space="preserve">Στη συνεδρίαση παρέστησαν η Υπουργός Εργασίας και Κοινωνικής Ασφάλισης,  κυρία Νίκη Κεραμέως, καθώς και αρμόδιοι υπηρεσιακοί παράγοντες. </w:t>
      </w:r>
    </w:p>
    <w:p w14:paraId="1D3D2D51"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4F003B11" w14:textId="2AD5F31F" w:rsidR="007D73BF" w:rsidRPr="003C454E" w:rsidRDefault="007D73BF" w:rsidP="00327E49">
      <w:pPr>
        <w:ind w:firstLine="709"/>
        <w:jc w:val="both"/>
        <w:rPr>
          <w:rFonts w:ascii="Calibri" w:hAnsi="Calibri" w:cs="Calibri"/>
          <w:color w:val="000000"/>
          <w:sz w:val="22"/>
          <w:szCs w:val="22"/>
        </w:rPr>
      </w:pPr>
      <w:r w:rsidRPr="00327E49">
        <w:rPr>
          <w:rFonts w:ascii="Calibri" w:hAnsi="Calibri" w:cs="Calibri"/>
          <w:color w:val="000000"/>
          <w:sz w:val="22"/>
          <w:szCs w:val="22"/>
        </w:rPr>
        <w:t xml:space="preserve">Παρόντες ήταν οι Βουλευτές κ.κ. </w:t>
      </w:r>
      <w:r w:rsidR="007C6BDE" w:rsidRPr="00B81FC7">
        <w:rPr>
          <w:rFonts w:ascii="Calibri" w:eastAsia="Calibri" w:hAnsi="Calibri" w:cs="Arial"/>
          <w:bCs/>
          <w:sz w:val="22"/>
          <w:szCs w:val="22"/>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Μαντάς Περικλής, Μονογυιού Αικατερίνη, Οικονόμου Θωμαΐς (Τζίνα),</w:t>
      </w:r>
      <w:r w:rsidR="00AE000A">
        <w:rPr>
          <w:rFonts w:ascii="Calibri" w:eastAsia="Calibri" w:hAnsi="Calibri" w:cs="Arial"/>
          <w:bCs/>
          <w:sz w:val="22"/>
          <w:szCs w:val="22"/>
        </w:rPr>
        <w:t xml:space="preserve"> Λυτρίβη Ιωάννα,</w:t>
      </w:r>
      <w:r w:rsidR="007C6BDE" w:rsidRPr="00B81FC7">
        <w:rPr>
          <w:rFonts w:ascii="Calibri" w:eastAsia="Calibri" w:hAnsi="Calibri" w:cs="Arial"/>
          <w:bCs/>
          <w:sz w:val="22"/>
          <w:szCs w:val="22"/>
        </w:rPr>
        <w:t xml:space="preserve">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Στεφανάδης Χριστόδουλος,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Καζάνη Αικατερίνη, Παππάς Πέτρος, Παρασκευαΐδης Παναγιώτης, Πουλάς Ανδρέας, Τσίμαρης Ιωάννης, Χρηστίδης Παύλος, Γαβρήλος Γεώργιος, Γιαννούλης Χρήστος, Νοτοπούλου Αικατερίνη (Κατερίνα), Παναγιωτόπουλος Ανδρέας, </w:t>
      </w:r>
      <w:r w:rsidR="0044463E">
        <w:rPr>
          <w:rFonts w:ascii="Calibri" w:eastAsia="Calibri" w:hAnsi="Calibri" w:cs="Arial"/>
          <w:bCs/>
          <w:sz w:val="22"/>
          <w:szCs w:val="22"/>
        </w:rPr>
        <w:t xml:space="preserve">Συντυχάκης Εμμανουήλ, </w:t>
      </w:r>
      <w:r w:rsidR="007C6BDE" w:rsidRPr="00B81FC7">
        <w:rPr>
          <w:rFonts w:ascii="Calibri" w:eastAsia="Calibri" w:hAnsi="Calibri" w:cs="Arial"/>
          <w:bCs/>
          <w:sz w:val="22"/>
          <w:szCs w:val="22"/>
        </w:rPr>
        <w:t xml:space="preserve">Κατσώτης Χρήστος, </w:t>
      </w:r>
      <w:r w:rsidR="0044463E">
        <w:rPr>
          <w:rFonts w:ascii="Calibri" w:eastAsia="Calibri" w:hAnsi="Calibri" w:cs="Arial"/>
          <w:bCs/>
          <w:sz w:val="22"/>
          <w:szCs w:val="22"/>
        </w:rPr>
        <w:t>Κτενά Αφροδίτη</w:t>
      </w:r>
      <w:r w:rsidR="007C6BDE" w:rsidRPr="00B81FC7">
        <w:rPr>
          <w:rFonts w:ascii="Calibri" w:eastAsia="Calibri" w:hAnsi="Calibri" w:cs="Arial"/>
          <w:bCs/>
          <w:sz w:val="22"/>
          <w:szCs w:val="22"/>
        </w:rPr>
        <w:t xml:space="preserve">, Στολτίδης Λεωνίδας, Αθανασίου Μαρία, Γραμμένος Βασίλειος,  Φωτίου Θεανώ, Κουρουπάκη Ασπασία, Οικονομόπουλος Τάσος, Κεφαλά Γεωργία (Τζώρτζια), Μπιμπίλας Σπυρίδων, Ασπιώτης Γεώργιος, Λινού Αθηνά, </w:t>
      </w:r>
      <w:r w:rsidR="0044463E" w:rsidRPr="00B81FC7">
        <w:rPr>
          <w:rFonts w:ascii="Calibri" w:eastAsia="Calibri" w:hAnsi="Calibri" w:cs="Arial"/>
          <w:bCs/>
          <w:sz w:val="22"/>
          <w:szCs w:val="22"/>
        </w:rPr>
        <w:t>Φωτίου Θεανώ</w:t>
      </w:r>
      <w:r w:rsidR="0044463E">
        <w:rPr>
          <w:rFonts w:ascii="Calibri" w:eastAsia="Calibri" w:hAnsi="Calibri" w:cs="Arial"/>
          <w:bCs/>
          <w:sz w:val="22"/>
          <w:szCs w:val="22"/>
        </w:rPr>
        <w:t xml:space="preserve">, </w:t>
      </w:r>
      <w:r w:rsidR="007C6BDE" w:rsidRPr="00B81FC7">
        <w:rPr>
          <w:rFonts w:ascii="Calibri" w:eastAsia="Calibri" w:hAnsi="Calibri" w:cs="Arial"/>
          <w:bCs/>
          <w:sz w:val="22"/>
          <w:szCs w:val="22"/>
        </w:rPr>
        <w:t>Μπαράν Μπουρχάν, Παπαδόπουλος Νικόλαος και Φλώρος</w:t>
      </w:r>
      <w:r w:rsidR="004B375E">
        <w:rPr>
          <w:rFonts w:ascii="Calibri" w:eastAsia="Calibri" w:hAnsi="Calibri" w:cs="Arial"/>
          <w:bCs/>
          <w:sz w:val="22"/>
          <w:szCs w:val="22"/>
        </w:rPr>
        <w:t xml:space="preserve"> Κωνσταντίνος</w:t>
      </w:r>
      <w:r w:rsidR="0044463E">
        <w:rPr>
          <w:rFonts w:ascii="Calibri" w:eastAsia="Calibri" w:hAnsi="Calibri" w:cs="Arial"/>
          <w:bCs/>
          <w:sz w:val="22"/>
          <w:szCs w:val="22"/>
        </w:rPr>
        <w:t>.</w:t>
      </w:r>
    </w:p>
    <w:p w14:paraId="416A5153" w14:textId="7F7D9D9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Καλημέρα σας κυρίες και κύριοι συνάδελφοι, αρχίζει η συνεδρίαση της Διαρκούς Επιτροπής Κοινωνικών Υποθέσεων με θέμα ημερήσιας διάταξης την επεξεργασία και εξέταση του σχεδίου νόμου Υπουργείου Εργασίας και Κοινωνικής Ασφάλισης  </w:t>
      </w:r>
      <w:r w:rsidR="0094411E" w:rsidRPr="0094411E">
        <w:rPr>
          <w:rFonts w:ascii="Calibri" w:hAnsi="Calibri" w:cs="Calibri"/>
          <w:color w:val="000000"/>
          <w:sz w:val="22"/>
          <w:szCs w:val="22"/>
        </w:rPr>
        <w:t>“</w:t>
      </w:r>
      <w:r w:rsidRPr="00327E49">
        <w:rPr>
          <w:rFonts w:ascii="Calibri" w:hAnsi="Calibri" w:cs="Calibri"/>
          <w:color w:val="000000"/>
          <w:sz w:val="22"/>
          <w:szCs w:val="22"/>
        </w:rPr>
        <w:t>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w:t>
      </w:r>
      <w:r w:rsidR="0094411E" w:rsidRPr="00120A83">
        <w:rPr>
          <w:rFonts w:ascii="Calibri" w:hAnsi="Calibri" w:cs="Calibri"/>
          <w:color w:val="000000"/>
          <w:sz w:val="22"/>
          <w:szCs w:val="22"/>
        </w:rPr>
        <w:t>”</w:t>
      </w:r>
      <w:r w:rsidRPr="00327E49">
        <w:rPr>
          <w:rFonts w:ascii="Calibri" w:hAnsi="Calibri" w:cs="Calibri"/>
          <w:color w:val="000000"/>
          <w:sz w:val="22"/>
          <w:szCs w:val="22"/>
        </w:rPr>
        <w:t>. </w:t>
      </w:r>
    </w:p>
    <w:p w14:paraId="7D3FC2C9" w14:textId="6FD8A025"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lastRenderedPageBreak/>
        <w:t xml:space="preserve">Στη συνεδρίαση παρίσταται η Υπουργός Εργασίας και Κοινωνικής Ασφάλισης, κυρία Νίκη Κεραμέως. Για τη συνέχιση της επεξεργασίας του νομοσχεδίου, εισηγούμαι τον εξής προγραμματισμό των επόμενων συνεδριάσεων, τη Δευτέρα, στις 29 Ιουνίου στις 13:00΄, προτείνω να καλέσουμε τους φορείς στο πλαίσιο της ακρόασης των εξωκοινοβουλευτικών προσώπων και εν συνεχεία, την ίδια ημέρα και ώρα 16:00΄ να διεξαχθεί η τρίτη συνεδρίαση για τη συζήτηση επί των άρθρων. </w:t>
      </w:r>
    </w:p>
    <w:p w14:paraId="09A85A2E" w14:textId="648498AF"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Οι συνεδριάσεις θα πραγματοποιηθούν στην Αίθουσα της Γερουσίας. Την Τετάρτη, 1</w:t>
      </w:r>
      <w:r w:rsidRPr="00327E49">
        <w:rPr>
          <w:rFonts w:ascii="Calibri" w:hAnsi="Calibri" w:cs="Calibri"/>
          <w:color w:val="000000"/>
          <w:sz w:val="22"/>
          <w:szCs w:val="22"/>
          <w:vertAlign w:val="superscript"/>
        </w:rPr>
        <w:t>η</w:t>
      </w:r>
      <w:r w:rsidRPr="00327E49">
        <w:rPr>
          <w:rFonts w:ascii="Calibri" w:hAnsi="Calibri" w:cs="Calibri"/>
          <w:color w:val="000000"/>
          <w:sz w:val="22"/>
          <w:szCs w:val="22"/>
        </w:rPr>
        <w:t xml:space="preserve"> Ιουλίου 2026 και ώρα 10.00΄ προτείνω να διεξαχθεί η β’ ανάγνωση, η συνεδρίαση θα πραγματοποιηθεί στην Αίθουσα </w:t>
      </w:r>
      <w:r w:rsidR="00301770" w:rsidRPr="00301770">
        <w:rPr>
          <w:rFonts w:ascii="Calibri" w:hAnsi="Calibri" w:cs="Calibri"/>
          <w:color w:val="000000"/>
          <w:sz w:val="22"/>
          <w:szCs w:val="22"/>
        </w:rPr>
        <w:t>“</w:t>
      </w:r>
      <w:r w:rsidRPr="00327E49">
        <w:rPr>
          <w:rFonts w:ascii="Calibri" w:hAnsi="Calibri" w:cs="Calibri"/>
          <w:color w:val="000000"/>
          <w:sz w:val="22"/>
          <w:szCs w:val="22"/>
        </w:rPr>
        <w:t>Προέδρου Αθανασίου Τσαλδάρη</w:t>
      </w:r>
      <w:r w:rsidR="00301770" w:rsidRPr="00301770">
        <w:rPr>
          <w:rFonts w:ascii="Calibri" w:hAnsi="Calibri" w:cs="Calibri"/>
          <w:color w:val="000000"/>
          <w:sz w:val="22"/>
          <w:szCs w:val="22"/>
        </w:rPr>
        <w:t>”</w:t>
      </w:r>
      <w:r w:rsidRPr="00327E49">
        <w:rPr>
          <w:rFonts w:ascii="Calibri" w:hAnsi="Calibri" w:cs="Calibri"/>
          <w:color w:val="000000"/>
          <w:sz w:val="22"/>
          <w:szCs w:val="22"/>
        </w:rPr>
        <w:t xml:space="preserve"> </w:t>
      </w:r>
      <w:r w:rsidR="00301770" w:rsidRPr="00301770">
        <w:rPr>
          <w:rFonts w:ascii="Calibri" w:hAnsi="Calibri" w:cs="Calibri"/>
          <w:color w:val="000000"/>
          <w:sz w:val="22"/>
          <w:szCs w:val="22"/>
        </w:rPr>
        <w:t xml:space="preserve">- </w:t>
      </w:r>
      <w:r w:rsidRPr="00327E49">
        <w:rPr>
          <w:rFonts w:ascii="Calibri" w:hAnsi="Calibri" w:cs="Calibri"/>
          <w:color w:val="000000"/>
          <w:sz w:val="22"/>
          <w:szCs w:val="22"/>
        </w:rPr>
        <w:t xml:space="preserve">223. Στο σημείο αυτό καλούνται οι Εισηγητές και οι Ειδικοί Αγορητές να προτείνουν τους φορείς που επιθυμούν να κληθούν στην επόμενη συνεδρίαση. Θα παρακαλούσα οι προτάσεις σας να κατατεθούν και γραπτώς στην Γραμματεία της Επιτροπής, είτε να σταλούν με  </w:t>
      </w:r>
      <w:r w:rsidRPr="00327E49">
        <w:rPr>
          <w:rFonts w:ascii="Calibri" w:hAnsi="Calibri" w:cs="Calibri"/>
          <w:color w:val="000000"/>
          <w:sz w:val="22"/>
          <w:szCs w:val="22"/>
          <w:lang w:val="en-US"/>
        </w:rPr>
        <w:t>email</w:t>
      </w:r>
      <w:r w:rsidRPr="00327E49">
        <w:rPr>
          <w:rFonts w:ascii="Calibri" w:hAnsi="Calibri" w:cs="Calibri"/>
          <w:color w:val="000000"/>
          <w:sz w:val="22"/>
          <w:szCs w:val="22"/>
        </w:rPr>
        <w:t xml:space="preserve">, ώστε να καταρτιστεί ο σχετικός κατάλογος τον οποίο θα αναγνώσω στη συνέχεια. </w:t>
      </w:r>
    </w:p>
    <w:p w14:paraId="1A9843D2"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Τον λόγο έχει η κυρία  Συρεγγέλα.</w:t>
      </w:r>
    </w:p>
    <w:p w14:paraId="5E6E901A"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ΜΑΡΙΑ ΣΥΡΕΓΓΕΛΑ (Εισηγήτρια της Πλειοψηφίας):</w:t>
      </w:r>
      <w:r w:rsidRPr="00327E49">
        <w:rPr>
          <w:rFonts w:ascii="Calibri" w:hAnsi="Calibri" w:cs="Calibri"/>
          <w:color w:val="000000"/>
          <w:sz w:val="22"/>
          <w:szCs w:val="22"/>
        </w:rPr>
        <w:t xml:space="preserve"> Εμείς καλούμε τη Γενική Συνομοσπονδία Εργατών Ελλάδος, τους Κοινωνικούς Εταίρους, Σύνδεσμος Επιχειρήσεων και Βιομηχανιών, Γενική Συνομοσπονδία Επαγγελματιών Βιοτεχνών Εμπόρων Ελλάδος, Ελληνική Συνομοσπονδία Εμπορίου και Επιχειρηματικότητας, Σύνδεσμος Ελληνικών Τουριστικών Επιχειρήσεων, Σύνδεσμος Βιομηχανιών Ελλάδος Βορείου Ελλάδος, Επιθεώρηση Εργασίας, Συνήγορος του Πολίτη, Επιτροπή Δικαιωμάτων του Ανθρώπου, τη Νομοπαρασκευαστική Επιτροπή για την Ενσωμάτωση της Οδηγίας 2023/970, το Ευρωπαϊκό Λόμπι Γυναικών, την Παναθηναϊκή Ένωση Γυναικών και την Ένωση Νοσηλευτών Ελλάδος. </w:t>
      </w:r>
    </w:p>
    <w:p w14:paraId="529B13DB" w14:textId="77777777" w:rsidR="007D73BF" w:rsidRPr="00327E49" w:rsidRDefault="007D73BF" w:rsidP="00327E49">
      <w:pPr>
        <w:ind w:firstLine="709"/>
        <w:contextualSpacing/>
        <w:jc w:val="both"/>
        <w:rPr>
          <w:rFonts w:ascii="Calibri" w:hAnsi="Calibri" w:cs="Calibri"/>
          <w:b/>
          <w:bCs/>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Τον λόγο έχει η κυρία  Καζάνη.</w:t>
      </w:r>
      <w:r w:rsidRPr="00327E49">
        <w:rPr>
          <w:rFonts w:ascii="Calibri" w:hAnsi="Calibri" w:cs="Calibri"/>
          <w:b/>
          <w:bCs/>
          <w:color w:val="000000"/>
          <w:sz w:val="22"/>
          <w:szCs w:val="22"/>
        </w:rPr>
        <w:t xml:space="preserve"> </w:t>
      </w:r>
    </w:p>
    <w:p w14:paraId="22558D4E"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ΑΙΚΑΤΕΡΙΝΗ ΚΑΖΑΝΗ (Εισηγήτρια της Μειοψηφίας):</w:t>
      </w:r>
      <w:r w:rsidRPr="00327E49">
        <w:rPr>
          <w:rFonts w:ascii="Calibri" w:hAnsi="Calibri" w:cs="Calibri"/>
          <w:color w:val="000000"/>
          <w:sz w:val="22"/>
          <w:szCs w:val="22"/>
        </w:rPr>
        <w:t xml:space="preserve"> Καλημέρα. Εμείς προτείνουμε τη ΓΣΕΕ, ΑΔΕΔΥ, το Συνήγορο του Πολίτη, την ΠΟΕΔΗΝ, την Πανελλήνια Ένωση Τραυματιοφορέων Ελλάδος, Πανελλήνια Ένωση Τεχνολόγων Ιατρικών Εργαστηρίων, Πανελλήνιος Σύλλογος Φυσικοθεραπευτών, το Κέντρο «ΔΙΟΤΙΜΑ»,  Κέντρο για τα Έμφυλα Δικαιώματα και την Ισότητα, την ΕΓΕ, το Εργαστήρι Σπουδών Φύλου του Παντείου Πανεπιστημίου, την Ελληνική Εταιρεία Γυναικών Πανεπιστημιακών και το Σύλλογο των Εργαζομένων της Εθνικής Τράπεζας. </w:t>
      </w:r>
    </w:p>
    <w:p w14:paraId="471AAD85"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Τον λόγο έχει ο κ. Γαβρήλος. </w:t>
      </w:r>
    </w:p>
    <w:p w14:paraId="657FAC65" w14:textId="73C3115E"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ΓΕΩΡΓΙΟΣ ΓΑΒΡΗΛΟΣ (Ειδικός Αγορητής της Κ.Ο. ΣΥΝΑΣΠΙΣΜΟΣ ΡΙΖΟΣΠΑΣΤΙΚΗΣ ΑΡΙΣΤΕΡΑΣ - ΠΡΟΟΔΕΥΤΙΚΗ ΣΥΜΜΑΧΙΑ):</w:t>
      </w:r>
      <w:r w:rsidRPr="00327E49">
        <w:rPr>
          <w:rFonts w:ascii="Calibri" w:hAnsi="Calibri" w:cs="Calibri"/>
          <w:color w:val="000000"/>
          <w:sz w:val="22"/>
          <w:szCs w:val="22"/>
        </w:rPr>
        <w:t xml:space="preserve"> Καλημέρα, κύριε Πρόεδρε. Τη Γενική Συνομοσπονδία Εργατών Ελλάδος, την ΓΣΕΒΕΕ, το Σύλλογο Εργαζομένων στην Επιθεώρηση Εργασίας, την</w:t>
      </w:r>
      <w:r w:rsidR="003D42DC">
        <w:rPr>
          <w:rFonts w:ascii="Calibri" w:hAnsi="Calibri" w:cs="Calibri"/>
          <w:color w:val="000000"/>
          <w:sz w:val="22"/>
          <w:szCs w:val="22"/>
        </w:rPr>
        <w:t xml:space="preserve"> </w:t>
      </w:r>
      <w:r w:rsidRPr="00327E49">
        <w:rPr>
          <w:rFonts w:ascii="Calibri" w:hAnsi="Calibri" w:cs="Calibri"/>
          <w:color w:val="000000"/>
          <w:sz w:val="22"/>
          <w:szCs w:val="22"/>
        </w:rPr>
        <w:t>Πανελλήνια Ομοσπονδία Συλλόγων Εργαζομένων ΕΦΚΑ, την Πανελλήνια Ομοσπονδία Εργαζομένων στον Τουρισμό Επισιτισμό, την Ομοσπονδία Υπαλλήλων ΟΑΕΔ νυν ΔΥΠΑ, την</w:t>
      </w:r>
      <w:r w:rsidR="003D42DC">
        <w:rPr>
          <w:rFonts w:ascii="Calibri" w:hAnsi="Calibri" w:cs="Calibri"/>
          <w:color w:val="000000"/>
          <w:sz w:val="22"/>
          <w:szCs w:val="22"/>
        </w:rPr>
        <w:t xml:space="preserve"> </w:t>
      </w:r>
      <w:r w:rsidRPr="00327E49">
        <w:rPr>
          <w:rFonts w:ascii="Calibri" w:hAnsi="Calibri" w:cs="Calibri"/>
          <w:color w:val="000000"/>
          <w:sz w:val="22"/>
          <w:szCs w:val="22"/>
        </w:rPr>
        <w:t>Πανελλήνια Ομοσπονδία Θεάματος Ακροάματος, την Πανελλήνια Ένωση Τεχνολόγων Ιατρικών Εργαστηρίων, την ΠΟΕΔΗΝ</w:t>
      </w:r>
      <w:r w:rsidR="003D42DC">
        <w:rPr>
          <w:rFonts w:ascii="Calibri" w:hAnsi="Calibri" w:cs="Calibri"/>
          <w:color w:val="000000"/>
          <w:sz w:val="22"/>
          <w:szCs w:val="22"/>
        </w:rPr>
        <w:t xml:space="preserve">, </w:t>
      </w:r>
      <w:r w:rsidRPr="00327E49">
        <w:rPr>
          <w:rFonts w:ascii="Calibri" w:hAnsi="Calibri" w:cs="Calibri"/>
          <w:color w:val="000000"/>
          <w:sz w:val="22"/>
          <w:szCs w:val="22"/>
        </w:rPr>
        <w:t xml:space="preserve">την ΠαΣΟΝοΠ, την Πανελλήνια Ομοσπονδία Νοσηλευτών. </w:t>
      </w:r>
    </w:p>
    <w:p w14:paraId="6E0579CD"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Τον λόγο έχει ο κ. Κατσώτης. </w:t>
      </w:r>
    </w:p>
    <w:p w14:paraId="14C1FFB1" w14:textId="4DE26B7B" w:rsidR="00973978" w:rsidRPr="00327E49" w:rsidRDefault="007D73BF" w:rsidP="00327E49">
      <w:pPr>
        <w:ind w:firstLine="709"/>
        <w:contextualSpacing/>
        <w:jc w:val="both"/>
        <w:rPr>
          <w:rFonts w:ascii="Calibri" w:hAnsi="Calibri" w:cs="Calibri"/>
          <w:sz w:val="22"/>
          <w:szCs w:val="22"/>
        </w:rPr>
      </w:pPr>
      <w:r w:rsidRPr="00327E49">
        <w:rPr>
          <w:rFonts w:ascii="Calibri" w:hAnsi="Calibri" w:cs="Calibri"/>
          <w:b/>
          <w:bCs/>
          <w:color w:val="000000"/>
          <w:sz w:val="22"/>
          <w:szCs w:val="22"/>
        </w:rPr>
        <w:t>ΧΡΗΣΤΟΣ ΚΑΤΣΩΤΗΣ (Ειδικός Αγορητής της Κ.Ο. του Κ.Κ.Ε.):</w:t>
      </w:r>
      <w:r w:rsidRPr="00327E49">
        <w:rPr>
          <w:rFonts w:ascii="Calibri" w:hAnsi="Calibri" w:cs="Calibri"/>
          <w:color w:val="000000"/>
          <w:sz w:val="22"/>
          <w:szCs w:val="22"/>
        </w:rPr>
        <w:t xml:space="preserve"> Ομοσπονδία Γυναικών Ελλάδας, η Ομοσπονδία Ιδιωτικών Υπαλλήλων Ελλάδας, η Ομοσπονδία Ενώσεων Νοσοκομειακών Γιατρών Ελλάδας, το Συνδικάτο Επισιτισμού Τουρισμού και Συναφών Επαγγελμάτων Νομού Αττικής. </w:t>
      </w:r>
    </w:p>
    <w:p w14:paraId="6784F870"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lastRenderedPageBreak/>
        <w:t>ΓΕΩΡΓΙΟΣ ΣΤΥΛΙΟΣ (Πρόεδρος της Επιτροπής):</w:t>
      </w:r>
      <w:r w:rsidRPr="00327E49">
        <w:rPr>
          <w:rFonts w:ascii="Calibri" w:hAnsi="Calibri" w:cs="Calibri"/>
          <w:sz w:val="22"/>
          <w:szCs w:val="22"/>
        </w:rPr>
        <w:t xml:space="preserve"> Ευχαριστούμε τώρα. Επόμενη είναι η Ειδική Αγορήτρια της Κ.Ο. «Ελληνική Λύση ΚΥΡΙΑΚΟΣ ΒΕΛΟΠΟΥΛΟΣ»,</w:t>
      </w:r>
      <w:r w:rsidRPr="00327E49">
        <w:rPr>
          <w:rFonts w:ascii="Calibri" w:hAnsi="Calibri" w:cs="Calibri"/>
          <w:b/>
          <w:bCs/>
          <w:sz w:val="22"/>
          <w:szCs w:val="22"/>
        </w:rPr>
        <w:t xml:space="preserve"> </w:t>
      </w:r>
      <w:r w:rsidRPr="00327E49">
        <w:rPr>
          <w:rFonts w:ascii="Calibri" w:hAnsi="Calibri" w:cs="Calibri"/>
          <w:sz w:val="22"/>
          <w:szCs w:val="22"/>
        </w:rPr>
        <w:t xml:space="preserve">κυρία Μαρία Αθανασίου. </w:t>
      </w:r>
    </w:p>
    <w:p w14:paraId="5704EC7B" w14:textId="5A014ADA"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ΜΑΡΙΑ ΑΘΑΝΑΣΙΟΥ (Ειδική Αγορήτρια της Κ.Ο. «Ελληνική Λύση ΚΥΡΙΑΚΟΣ ΒΕΛΟΠΟΥΛΟΣ»):</w:t>
      </w:r>
      <w:r w:rsidRPr="00327E49">
        <w:rPr>
          <w:rFonts w:ascii="Calibri" w:hAnsi="Calibri" w:cs="Calibri"/>
          <w:sz w:val="22"/>
          <w:szCs w:val="22"/>
        </w:rPr>
        <w:t xml:space="preserve"> Ευχαριστώ κ. Πρόεδρε. Η Ελληνική Λύση προτείνει την Ομοσπονδία Συλλόγων Εργαζομένων στις Υπηρεσίες και το Εμπόριο, την Ομοσπονδία Ιδιωτικών Υπαλλήλων Ελλάδος, την Γενική Συνομοσπονδία Εργατών Ελλάδος, την Ανώτατη Διοίκηση Ενώσεων Δημοσίων Υπαλλήλων (ΑΔΕΔΥ), το Ινστιτούτο Εργασίας της ΓΣΕΕ, την Πανελλήνια Ομοσπονδία Συλλόγων Επιθεωρήσεων Εργασίας, την Πανελλήνια Ναυτική Ομοσπονδία, την Ομοσπονδία Ιδιωτικών Εκπαιδευτικών Λειτουργών Ελλάδος, την Πανελλήνια Ομοσπονδία των Εργαζομένων στον Επισιτισμό – Τουρισμό, τον Πανελλήνιο Σύλλογο Εργαζομένων Κέντρων Δημιουργικής Απασχόλησης Παιδιών, το Εθνικό Επιμελητηριακό Δίκτυο Ελληνίδων Γυναικών Επιχειρηματιών, τον Πανελλήνιο Σύλλογο Εργαζομένων ΕΟΠΥΥ και την Πανελλήνια Ομοσπονδία Προσωπικού Οργανισμών Κοινωνικής Πολιτικής. </w:t>
      </w:r>
    </w:p>
    <w:p w14:paraId="72F0FE87"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Ευχαριστούμε την κα Αθανασίου. Τώρα το λόγο έχει η Ειδική Αγορήτρια της Κ.Ο. </w:t>
      </w:r>
      <w:r w:rsidRPr="00327E49">
        <w:rPr>
          <w:rFonts w:ascii="Calibri" w:hAnsi="Calibri" w:cs="Calibri"/>
          <w:bCs/>
          <w:sz w:val="22"/>
          <w:szCs w:val="22"/>
        </w:rPr>
        <w:t xml:space="preserve">«ΔΗΜΟΚΡΑΤΙΚΟ ΠΑΤΡΙΩΤΙΚΟ ΚΙΝΗΜΑ «ΝΙΚΗ»» </w:t>
      </w:r>
      <w:r w:rsidRPr="00327E49">
        <w:rPr>
          <w:rFonts w:ascii="Calibri" w:hAnsi="Calibri" w:cs="Calibri"/>
          <w:sz w:val="22"/>
          <w:szCs w:val="22"/>
        </w:rPr>
        <w:t xml:space="preserve">κυρία Ασπασία Κουρουπάκη για να μας πει τους φορείς που προτείνει. </w:t>
      </w:r>
    </w:p>
    <w:p w14:paraId="226164B3" w14:textId="02DB5CE0"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ΑΣΠΑΣΙΑ ΚΟΥΡΟΥΠΑΚΗ (Ειδική Αγορήτρια της Κ.Ο. «ΔΗΜΟΚΡΑΤΙΚΟ ΠΑΤΡΙΩΤΙΚΟ ΚΙΝΗΜΑ «ΝΙΚΗ»»):</w:t>
      </w:r>
      <w:r w:rsidRPr="00327E49">
        <w:rPr>
          <w:rFonts w:ascii="Calibri" w:hAnsi="Calibri" w:cs="Calibri"/>
          <w:bCs/>
          <w:sz w:val="22"/>
          <w:szCs w:val="22"/>
        </w:rPr>
        <w:t xml:space="preserve"> </w:t>
      </w:r>
      <w:r w:rsidRPr="00327E49">
        <w:rPr>
          <w:rFonts w:ascii="Calibri" w:hAnsi="Calibri" w:cs="Calibri"/>
          <w:sz w:val="22"/>
          <w:szCs w:val="22"/>
        </w:rPr>
        <w:t>Ευχαριστώ</w:t>
      </w:r>
      <w:r w:rsidR="00407298">
        <w:rPr>
          <w:rFonts w:ascii="Calibri" w:hAnsi="Calibri" w:cs="Calibri"/>
          <w:sz w:val="22"/>
          <w:szCs w:val="22"/>
        </w:rPr>
        <w:t>,</w:t>
      </w:r>
      <w:r w:rsidRPr="00327E49">
        <w:rPr>
          <w:rFonts w:ascii="Calibri" w:hAnsi="Calibri" w:cs="Calibri"/>
          <w:sz w:val="22"/>
          <w:szCs w:val="22"/>
        </w:rPr>
        <w:t xml:space="preserve"> κύριε Πρόεδρε. </w:t>
      </w:r>
    </w:p>
    <w:p w14:paraId="5B09B1BC" w14:textId="7EA184A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Προτείνουμε την Πανελλήνια Ένωση Βιοεπιστημόνων, την Πανελλήνια Ένωση Τεχνολόγων Ιατρικών Εργαστηρίων, την Ένωση Τεχνολόγων Ακτινολογίας Ακτινοθεραπείας Ελλάδας, την Πανελλήνια Ένωση Τραυματιοφορέων, τον Σύλλογο Επιστημόνων Μαιευτών Αθήνας, την Πανελλαδική Ομοσπονδία Ενώσεων Στρατιωτικών, το Συνήγορο του Πολίτη, την ΔΥΠΑ, την Εθνική Αρχή Διαφάνειας, την Επιθεώρηση Εργασίας και την Ελληνική Στατιστική Αρχή. Ευχαριστώ πολύ. </w:t>
      </w:r>
    </w:p>
    <w:p w14:paraId="1DF4705C"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Ευχαριστούμε την κ. Κουρουπάκη. </w:t>
      </w:r>
    </w:p>
    <w:p w14:paraId="458744F3" w14:textId="509FBC8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Το</w:t>
      </w:r>
      <w:r w:rsidR="00407298">
        <w:rPr>
          <w:rFonts w:ascii="Calibri" w:hAnsi="Calibri" w:cs="Calibri"/>
          <w:sz w:val="22"/>
          <w:szCs w:val="22"/>
        </w:rPr>
        <w:t>ν</w:t>
      </w:r>
      <w:r w:rsidRPr="00327E49">
        <w:rPr>
          <w:rFonts w:ascii="Calibri" w:hAnsi="Calibri" w:cs="Calibri"/>
          <w:sz w:val="22"/>
          <w:szCs w:val="22"/>
        </w:rPr>
        <w:t xml:space="preserve"> λόγο έχει η Ειδική Αγορήτρια της Κ.Ο. </w:t>
      </w:r>
      <w:r w:rsidR="00501444">
        <w:rPr>
          <w:rFonts w:ascii="Calibri" w:hAnsi="Calibri" w:cs="Calibri"/>
          <w:sz w:val="22"/>
          <w:szCs w:val="22"/>
        </w:rPr>
        <w:t>«</w:t>
      </w:r>
      <w:r w:rsidRPr="00327E49">
        <w:rPr>
          <w:rFonts w:ascii="Calibri" w:hAnsi="Calibri" w:cs="Calibri"/>
          <w:sz w:val="22"/>
          <w:szCs w:val="22"/>
        </w:rPr>
        <w:t>Πλεύση Ελευθερίας</w:t>
      </w:r>
      <w:r w:rsidR="00501444">
        <w:rPr>
          <w:rFonts w:ascii="Calibri" w:hAnsi="Calibri" w:cs="Calibri"/>
          <w:sz w:val="22"/>
          <w:szCs w:val="22"/>
        </w:rPr>
        <w:t>»</w:t>
      </w:r>
      <w:r w:rsidRPr="00327E49">
        <w:rPr>
          <w:rFonts w:ascii="Calibri" w:hAnsi="Calibri" w:cs="Calibri"/>
          <w:sz w:val="22"/>
          <w:szCs w:val="22"/>
        </w:rPr>
        <w:t xml:space="preserve">, η κυρία Γεωργία (Τζώρτζια) Κεφαλά. </w:t>
      </w:r>
    </w:p>
    <w:p w14:paraId="7D01625C" w14:textId="539A05D5"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ΓΕΩΡΓΙΑ ΤΖΩΡΤΖΙΑ ΚΕΦΑΛΑ</w:t>
      </w:r>
      <w:r w:rsidRPr="00327E49">
        <w:rPr>
          <w:rFonts w:ascii="Calibri" w:hAnsi="Calibri" w:cs="Calibri"/>
          <w:bCs/>
          <w:sz w:val="22"/>
          <w:szCs w:val="22"/>
        </w:rPr>
        <w:t xml:space="preserve"> </w:t>
      </w:r>
      <w:r w:rsidRPr="00327E49">
        <w:rPr>
          <w:rFonts w:ascii="Calibri" w:hAnsi="Calibri" w:cs="Calibri"/>
          <w:b/>
          <w:sz w:val="22"/>
          <w:szCs w:val="22"/>
        </w:rPr>
        <w:t>(Ειδική Αγορήτρια της Κ.Ο.</w:t>
      </w:r>
      <w:r w:rsidRPr="00327E49">
        <w:rPr>
          <w:rFonts w:ascii="Calibri" w:hAnsi="Calibri" w:cs="Calibri"/>
          <w:bCs/>
          <w:sz w:val="22"/>
          <w:szCs w:val="22"/>
        </w:rPr>
        <w:t xml:space="preserve"> </w:t>
      </w:r>
      <w:r w:rsidRPr="00327E49">
        <w:rPr>
          <w:rFonts w:ascii="Calibri" w:hAnsi="Calibri" w:cs="Calibri"/>
          <w:b/>
          <w:sz w:val="22"/>
          <w:szCs w:val="22"/>
        </w:rPr>
        <w:t>«ΠΛΕΥΣΗ ΕΛΕΥΘΕΡΙΑΣ - ΖΩΗ ΚΩΝΣΤΑΝΤΟΠΟΥΛΟΥ»):</w:t>
      </w:r>
      <w:r w:rsidRPr="00327E49">
        <w:rPr>
          <w:rFonts w:ascii="Calibri" w:hAnsi="Calibri" w:cs="Calibri"/>
          <w:bCs/>
          <w:sz w:val="22"/>
          <w:szCs w:val="22"/>
        </w:rPr>
        <w:t xml:space="preserve"> Ευχαριστώ.</w:t>
      </w:r>
      <w:r w:rsidR="00925900">
        <w:rPr>
          <w:rFonts w:ascii="Calibri" w:hAnsi="Calibri" w:cs="Calibri"/>
          <w:bCs/>
          <w:sz w:val="22"/>
          <w:szCs w:val="22"/>
        </w:rPr>
        <w:t xml:space="preserve"> </w:t>
      </w:r>
      <w:r w:rsidRPr="00327E49">
        <w:rPr>
          <w:rFonts w:ascii="Calibri" w:hAnsi="Calibri" w:cs="Calibri"/>
          <w:sz w:val="22"/>
          <w:szCs w:val="22"/>
        </w:rPr>
        <w:t>Εμείς θα θέλαμε τη Γενική Συνομοσπονδία Εργατών Ελλάδας, τον Σύνδεσμο Επιχειρήσεων και Βιομηχανιών, τη Γενική Συνομοσπονδία Επαγγελματιών Βιοτεχνών Εμπόρων Ελλάδος, τον Σύνδεσμο Ελληνικών Τουριστικών Επιχειρήσεων, την Πανελλήνια Ομοσπονδία Θεάματος και Ακροάματος, το Σύλλογο Εργολαβικών Υπαλλήλων Ελλάδας, τον Σύλλογο Εργαζομένων 1</w:t>
      </w:r>
      <w:r w:rsidRPr="00327E49">
        <w:rPr>
          <w:rFonts w:ascii="Calibri" w:hAnsi="Calibri" w:cs="Calibri"/>
          <w:sz w:val="22"/>
          <w:szCs w:val="22"/>
          <w:vertAlign w:val="superscript"/>
        </w:rPr>
        <w:t>ης</w:t>
      </w:r>
      <w:r w:rsidRPr="00327E49">
        <w:rPr>
          <w:rFonts w:ascii="Calibri" w:hAnsi="Calibri" w:cs="Calibri"/>
          <w:sz w:val="22"/>
          <w:szCs w:val="22"/>
        </w:rPr>
        <w:t xml:space="preserve"> και 2</w:t>
      </w:r>
      <w:r w:rsidRPr="00327E49">
        <w:rPr>
          <w:rFonts w:ascii="Calibri" w:hAnsi="Calibri" w:cs="Calibri"/>
          <w:sz w:val="22"/>
          <w:szCs w:val="22"/>
          <w:vertAlign w:val="superscript"/>
        </w:rPr>
        <w:t>ης</w:t>
      </w:r>
      <w:r w:rsidRPr="00327E49">
        <w:rPr>
          <w:rFonts w:ascii="Calibri" w:hAnsi="Calibri" w:cs="Calibri"/>
          <w:sz w:val="22"/>
          <w:szCs w:val="22"/>
        </w:rPr>
        <w:t xml:space="preserve"> Υγειονομικής Περιφέρειας, την Πανελλήνια Ομοσπονδία Μηχανικών Τεχνολογικού Τομέα Ανώτατης Εκπαίδευσης Δημοσίων Υπαλλήλων, τον Συνήγορο του Πολίτη, το Κέντρο Ερευνών για Θέματα Ισότητας, την Ελληνική Εταιρεία Εργατικού Δικαίου και Κοινωνικής Ασφάλισης, την Επιθεώρηση Εργασίας, τη Δημόσια Υπηρεσία Απασχόλησης τη λεγόμενη ΔΥΠΑ, την Πανελλήνια Ένωση Συνταξιούχων και την Ένωση Ασφαλιστικών Εταιρειών Ελλάδας. </w:t>
      </w:r>
    </w:p>
    <w:p w14:paraId="36344DBC" w14:textId="56DE922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Ευχαριστούμε την κυρία Κεφαλά. Έχουμε τις προτάσεις σας. Θα δώσω το</w:t>
      </w:r>
      <w:r w:rsidR="00570585">
        <w:rPr>
          <w:rFonts w:ascii="Calibri" w:hAnsi="Calibri" w:cs="Calibri"/>
          <w:sz w:val="22"/>
          <w:szCs w:val="22"/>
        </w:rPr>
        <w:t>ν</w:t>
      </w:r>
      <w:r w:rsidRPr="00327E49">
        <w:rPr>
          <w:rFonts w:ascii="Calibri" w:hAnsi="Calibri" w:cs="Calibri"/>
          <w:sz w:val="22"/>
          <w:szCs w:val="22"/>
        </w:rPr>
        <w:t xml:space="preserve"> λόγο στην Υπουργό για να κάνει την εισαγωγή της και μετά θα προχωρήσουμε με τους Εισηγητές και Ειδικούς Αγορητές. </w:t>
      </w:r>
    </w:p>
    <w:p w14:paraId="0F97068F" w14:textId="79C9492E"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Κυρία Υπουργέ, κυρία Κεραμέως, έχετε το</w:t>
      </w:r>
      <w:r w:rsidR="00570585">
        <w:rPr>
          <w:rFonts w:ascii="Calibri" w:hAnsi="Calibri" w:cs="Calibri"/>
          <w:sz w:val="22"/>
          <w:szCs w:val="22"/>
        </w:rPr>
        <w:t>ν</w:t>
      </w:r>
      <w:r w:rsidRPr="00327E49">
        <w:rPr>
          <w:rFonts w:ascii="Calibri" w:hAnsi="Calibri" w:cs="Calibri"/>
          <w:sz w:val="22"/>
          <w:szCs w:val="22"/>
        </w:rPr>
        <w:t xml:space="preserve"> λόγο. </w:t>
      </w:r>
    </w:p>
    <w:p w14:paraId="2BF0FFBF" w14:textId="77777777" w:rsidR="00925900"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ΝΙΚΗ ΚΕΡΑΜΕΩΣ (Υπουργός Εργασίας και Κοινωνικής Ασφάλισης): </w:t>
      </w:r>
      <w:r w:rsidRPr="00327E49">
        <w:rPr>
          <w:rFonts w:ascii="Calibri" w:hAnsi="Calibri" w:cs="Calibri"/>
          <w:sz w:val="22"/>
          <w:szCs w:val="22"/>
        </w:rPr>
        <w:t>Σας ευχαριστώ πολύ</w:t>
      </w:r>
      <w:r w:rsidR="00E02B74">
        <w:rPr>
          <w:rFonts w:ascii="Calibri" w:hAnsi="Calibri" w:cs="Calibri"/>
          <w:sz w:val="22"/>
          <w:szCs w:val="22"/>
        </w:rPr>
        <w:t>,</w:t>
      </w:r>
      <w:r w:rsidRPr="00327E49">
        <w:rPr>
          <w:rFonts w:ascii="Calibri" w:hAnsi="Calibri" w:cs="Calibri"/>
          <w:sz w:val="22"/>
          <w:szCs w:val="22"/>
        </w:rPr>
        <w:t xml:space="preserve"> κύριε Πρόεδρε. Κυρίες και κύριοι συνάδελφοι, συζητούμε σήμερα στη Διαρκή Επιτροπή </w:t>
      </w:r>
      <w:r w:rsidRPr="00327E49">
        <w:rPr>
          <w:rFonts w:ascii="Calibri" w:hAnsi="Calibri" w:cs="Calibri"/>
          <w:sz w:val="22"/>
          <w:szCs w:val="22"/>
        </w:rPr>
        <w:lastRenderedPageBreak/>
        <w:t xml:space="preserve">Κοινωνικών Υποθέσεων ένα νομοσχέδιο με ιδιαίτερη κοινωνική, εργασιακή και αναπτυξιακή σημασία. Ένα νομοσχέδιο που δεν αφορά μόνο </w:t>
      </w:r>
      <w:r w:rsidR="004469FC">
        <w:rPr>
          <w:rFonts w:ascii="Calibri" w:hAnsi="Calibri" w:cs="Calibri"/>
          <w:sz w:val="22"/>
          <w:szCs w:val="22"/>
        </w:rPr>
        <w:t>σ</w:t>
      </w:r>
      <w:r w:rsidRPr="00327E49">
        <w:rPr>
          <w:rFonts w:ascii="Calibri" w:hAnsi="Calibri" w:cs="Calibri"/>
          <w:sz w:val="22"/>
          <w:szCs w:val="22"/>
        </w:rPr>
        <w:t xml:space="preserve">την εναρμόνιση της χώρας μας με μια Ευρωπαϊκή Οδηγία, αλλά και τον τρόπο με τον οποίο αντιλαμβανόμαστε τη δικαιοσύνη στην εργασία, την αξιοκρατία, τη διαφάνεια και τον σεβασμό προς τον εργαζόμενο. Η ελληνική αγορά εργασίας, όπως ξέρετε, έχει διανύσει τα τελευταία χρόνια μια σημαντική πορεία προόδου. </w:t>
      </w:r>
    </w:p>
    <w:p w14:paraId="3D17A988" w14:textId="486D80BF"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Η ανεργία έχει μειωθεί κατά περίπου 10 ποσοστιαίες μονάδες φτάνοντας σε ιστορικά χαμηλά ποσοστά για τη χώρα μας. Η απασχόληση έχει αυξηθεί σημαντικά με τη δημιουργία 563.000 νέων θέσεων εργασίας την τελευταία επταετία. Οι μισθοί ανεβαίνουν σταδιακά. Ο κατώτατος μισθός έχει, ήδη, ανέβει κατά 41,5% και ο μέσος μισθός έχει, ήδη, ξεπεράσει τα 1.500 ευρώ είναι στα 1.532 ευρώ και οι επιχειρήσεις λειτουργούν σε ένα περιβάλλον μεγαλύτερης σταθερότητας με αποτέλεσμα την αύξηση των επενδύσεων. </w:t>
      </w:r>
    </w:p>
    <w:p w14:paraId="4513D12F" w14:textId="7728E818"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Η Εθνική Κοινωνική Συμφωνία που επικυρώθηκε από τη Βουλή πριν από μερικούς μόνο μήνες, οδηγεί ήδη σε περισσότερες συλλογικές συμβάσεις εργασίας που εξασφαλίζουν αύξηση αμοιβών και καλύτερους όρους εργασίας, ήδη για μισό εκατομμύριο εργαζόμενους. Σας θυμίζω ότι στους μήνες που ακολούθησαν την κύρωση της Συμφωνίας στη Βουλή των Ελλήνων είχαμε νέα συλλογική σύμβαση στον τουρισμό και την εστίαση, στους αρτοποιούς, στους ζαχαροπλάστες, στους τεχνολόγος τροφίμων, στις τράπεζες νέες επιχειρησιακές συμβάσεις. Μάλιστα, και μία μόλις χτες. Άρα, λοιπόν, βλέπουμε μια νέα δυναμική να αναπτύσσεται σε ότι αφορά </w:t>
      </w:r>
      <w:r w:rsidR="00ED7B73">
        <w:rPr>
          <w:rFonts w:ascii="Calibri" w:hAnsi="Calibri" w:cs="Calibri"/>
          <w:sz w:val="22"/>
          <w:szCs w:val="22"/>
        </w:rPr>
        <w:t>σ</w:t>
      </w:r>
      <w:r w:rsidRPr="00327E49">
        <w:rPr>
          <w:rFonts w:ascii="Calibri" w:hAnsi="Calibri" w:cs="Calibri"/>
          <w:sz w:val="22"/>
          <w:szCs w:val="22"/>
        </w:rPr>
        <w:t xml:space="preserve">τις συλλογικές συμβάσεις εργασίας και αυτό θέλω να πιστεύω το θεωρούμε πολύ θετικό. </w:t>
      </w:r>
    </w:p>
    <w:p w14:paraId="244CDB22"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Ωστόσο, υπάρχουν ακόμη προκλήσεις που οφείλουμε να αντιμετωπίσουμε. Και μία από αυτές είναι το μισθολογικό χάσμα μεταξύ ανδρών και γυναικών, χάσμα που δεν δικαιολογείται από αντικειμενικά κριτήρια. Σήμερα στη χώρα μας, με βάση τα τελευταία στοιχεία, οι γυναίκες αμείβονται κατά 13,4% λιγότερο από τους άνδρες. Στην Ευρώπη το ποσοστό αυτό είναι 11,1%.  Δηλαδή, οι μέσες ωριαίες αποδοχές των γυναικών εξακολουθούν να είναι χαμηλότερες από τις αντίστοιχες των ανδρών. Το μισθολογικό χάσμα, ναι, έχει μειωθεί σημαντικά. Αλλά δεν έχει εξαλειφθεί. Και γι’ αυτό το νομοσχέδιο που παρουσιάζουμε σήμερα έρχεται να δώσει απαντήσεις σε αυτό το ζήτημα και να κάνει πράξη την αρχή, η αμοιβή σου να καθορίζεται από τη δουλειά σου και την αξία σου και όχι από το φύλο σου. Η Εισηγήτρια μας, η κυρία Μαρία Συρεγγέλα θα παρουσιάσει αναλυτικά το πλέγμα μεταρρυθμίσεων που εισηγούμαστε κατ’ εφαρμογή της ευρωπαϊκής νομοθεσίας. </w:t>
      </w:r>
    </w:p>
    <w:p w14:paraId="388A0027" w14:textId="6325E50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Θα ήθελα στο σημείο αυτό να ευχαριστήσω πάρα πολύ τον κύριο Γενικό, τον κ. Νίκο Μηλαπίδη, ο οποίος ασχολήθηκε για πολύ μεγάλο χρονικό διάστημα με την νομοπαρασκευαστική διαδικασία, όπως επίσης και τη νομοπαρασκευαστική επιτροπή και την πρόεδρό της κ. Πατρίνα Παπαρρηγοπούλου, καθώς και όλα τα μέλη της </w:t>
      </w:r>
      <w:r w:rsidR="00C87D24">
        <w:rPr>
          <w:rFonts w:ascii="Calibri" w:hAnsi="Calibri" w:cs="Calibri"/>
          <w:sz w:val="22"/>
          <w:szCs w:val="22"/>
        </w:rPr>
        <w:t>ε</w:t>
      </w:r>
      <w:r w:rsidRPr="00327E49">
        <w:rPr>
          <w:rFonts w:ascii="Calibri" w:hAnsi="Calibri" w:cs="Calibri"/>
          <w:sz w:val="22"/>
          <w:szCs w:val="22"/>
        </w:rPr>
        <w:t xml:space="preserve">πιτροπής τα οποία συνεδρίασαν για πολύ μεγάλο χρονικό διάστημα για τη βέλτιστη ενσωμάτωση της Οδηγίας στο εθνικό μας δίκαιο. Θα ήθελα να θέσω τη συζήτηση σε τέσσερις άξονες που θεωρώ μείζονος σημασίας για την κατανόηση και την περαιτέρω ανάπτυξη των ρυθμίσεων. </w:t>
      </w:r>
    </w:p>
    <w:p w14:paraId="2134AE1D" w14:textId="0138E05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Άξονας πρώτος</w:t>
      </w:r>
      <w:r w:rsidR="003E3CA5">
        <w:rPr>
          <w:rFonts w:ascii="Calibri" w:hAnsi="Calibri" w:cs="Calibri"/>
          <w:sz w:val="22"/>
          <w:szCs w:val="22"/>
        </w:rPr>
        <w:t>, τ</w:t>
      </w:r>
      <w:r w:rsidRPr="00327E49">
        <w:rPr>
          <w:rFonts w:ascii="Calibri" w:hAnsi="Calibri" w:cs="Calibri"/>
          <w:sz w:val="22"/>
          <w:szCs w:val="22"/>
        </w:rPr>
        <w:t>ι ακριβώς εισηγούμαστε με το παρόν νομοσχέδιο</w:t>
      </w:r>
      <w:r w:rsidR="003E3CA5">
        <w:rPr>
          <w:rFonts w:ascii="Calibri" w:hAnsi="Calibri" w:cs="Calibri"/>
          <w:sz w:val="22"/>
          <w:szCs w:val="22"/>
        </w:rPr>
        <w:t>;</w:t>
      </w:r>
      <w:r w:rsidRPr="00327E49">
        <w:rPr>
          <w:rFonts w:ascii="Calibri" w:hAnsi="Calibri" w:cs="Calibri"/>
          <w:sz w:val="22"/>
          <w:szCs w:val="22"/>
        </w:rPr>
        <w:t xml:space="preserve"> Ο βασικός πυρήνας του νομοσχεδίου αφορά στην ενσωμάτωση της Ευρωπαϊκής Οδηγίας 2023/970 για την ενίσχυση της εφαρμογής της αρχής της ίσης αμοιβής για όμοια εργασία ή εργασία ίσης αξίας. Η αρχή αυτή δεν είναι καινούργια. Υπάρχει ήδη στο Σύνταγμά μας, υπάρχει στην εργατική νομοθεσία, αποτελεί θεμελιώδη κανόνα του κράτους δικαίου. Το ζήτημα</w:t>
      </w:r>
      <w:r w:rsidR="007A3344">
        <w:rPr>
          <w:rFonts w:ascii="Calibri" w:hAnsi="Calibri" w:cs="Calibri"/>
          <w:sz w:val="22"/>
          <w:szCs w:val="22"/>
        </w:rPr>
        <w:t>,</w:t>
      </w:r>
      <w:r w:rsidRPr="00327E49">
        <w:rPr>
          <w:rFonts w:ascii="Calibri" w:hAnsi="Calibri" w:cs="Calibri"/>
          <w:sz w:val="22"/>
          <w:szCs w:val="22"/>
        </w:rPr>
        <w:t xml:space="preserve"> </w:t>
      </w:r>
      <w:r w:rsidR="007A3344">
        <w:rPr>
          <w:rFonts w:ascii="Calibri" w:hAnsi="Calibri" w:cs="Calibri"/>
          <w:sz w:val="22"/>
          <w:szCs w:val="22"/>
        </w:rPr>
        <w:t>όμως,</w:t>
      </w:r>
      <w:r w:rsidRPr="00327E49">
        <w:rPr>
          <w:rFonts w:ascii="Calibri" w:hAnsi="Calibri" w:cs="Calibri"/>
          <w:sz w:val="22"/>
          <w:szCs w:val="22"/>
        </w:rPr>
        <w:t xml:space="preserve"> που προκύπτει είναι το εξής. Πώς διασφαλίζουμε ότι αυτή η αρχή εφαρμόζεται πραγματικά στην </w:t>
      </w:r>
      <w:r w:rsidRPr="00327E49">
        <w:rPr>
          <w:rFonts w:ascii="Calibri" w:hAnsi="Calibri" w:cs="Calibri"/>
          <w:sz w:val="22"/>
          <w:szCs w:val="22"/>
        </w:rPr>
        <w:lastRenderedPageBreak/>
        <w:t xml:space="preserve">πράξη. Και ακριβώς σε αυτό το ερώτημα απαντά το νομοσχέδιο θεσπίζοντας μία νέα δέσμη υποχρεώσεων και πριν την πρόσληψη και μετά την πρόσληψη, κατά τη διάρκεια δηλαδή της εργασιακής σχέσης. </w:t>
      </w:r>
    </w:p>
    <w:p w14:paraId="7D084F1F"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Πριν από την πρόσληψη. Θεσπίζονται νέοι κανόνες μισθολογικής διαφάνειας. Για παράδειγμα, οι εργοδότες θα υποχρεούνται εφεξής να ενημερώνουν τους υποψηφίους πριν από τη συνέντευξη για την αμοιβή ή για το εύρος της αμοιβής για τη θέση τη συγκεκριμένη. Επίσης, οι αγγελίες εργασίας θα πρέπει να είναι ουδέτερες ως προς το φύλο και απαλλαγμένες από οποιοδήποτε άλλο στοιχείο διάκρισης.</w:t>
      </w:r>
    </w:p>
    <w:p w14:paraId="42D04821"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Μετά την πρόσληψη. Κατά τη διάρκεια της εργασιακής σχέσης. Κατοχυρώνεται το δικαίωμα ίσης αμοιβής για όμοια εργασία ή για εργασία ίσης αξίας. Οι επιχειρήσεις οφείλουν να εφαρμόζουν διαφανείς μισθολογικές δομές, βασισμένες σε αντικειμενικά και ουδέτερα ως προς το φύλο κριτήρια, όπως οι δεξιότητες, η ευθύνη, η εμπειρία, οι συνθήκες εργασίας. Οι εργαζόμενοι αποκτούν δικαίωμα πρόσβασης σε πληροφορίες σχετικά με το επίπεδο των αποδοχών τους, καθώς και σε στοιχεία για τα μέσα επίπεδα αμοιβών ανά φύλο σε αντίστοιχες θέσεις εργασίας. Υποχρεώνει τις μεγαλύτερες επιχειρήσεις να παρακολουθούν και να δημοσιοποιούν στοιχεία σχετικά με το μισθολογικό χάσμα. Προβλέπει διαδικασίες ελέγχου και διορθωτικές παρεμβάσεις όταν διαπιστώνονται αδικαιολόγητες αποκλίσεις. Οι εργαζόμενοι μπορούν να προσφεύγουν στην Επιθεώρηση Εργασίας, στη δικαιοσύνη, να υποστηρίζονται από τον Συνήγορο του Πολίτη και συνδικαλιστικές οργανώσεις. </w:t>
      </w:r>
    </w:p>
    <w:p w14:paraId="4B6BFB2B"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Άξονας δεύτερος. Γιατί είναι σημαντικό το νομοσχέδιο και ποια τα οφέλη του. Η σημασία του νομοσχεδίου έγκειται στο γεγονός ότι μετατρέπει μία γενική αρχή σε ένα πρακτικά ασκούμενο δικαίωμα. Για δεκαετίες, η ίση αμοιβή μεταξύ των φύλων για εργασία ίσης αξίας αποτελεί μια αυτονόητη αρχή. Θα έλεγε κανείς «Καλά, εν έτη 2026 συζητάμε ακόμα γι’ αυτό;» Ναι, συζητάμε ακόμα γι’ αυτό, γιατί παρότι έχει σημειωθεί μια σημαντική βελτίωση στο κομμάτι αυτό, αν είμαστε ειλικρινείς, πρέπει να διαπιστώσουμε ότι ναι, υπάρχει ακόμα αδικαιολόγητη απόκλιση για ίδια εργασία, για εργασία ίσης αξίας. Και αυτό συμβαίνει ενίοτε γιατί οι εργαζόμενοι δεν είχαν πάντα πρόσβαση στις πληροφορίες που απαιτούνταν ώστε να γνωρίζουν αν υφίσταται πραγματικά άνιση μεταχείριση. Κι επίσης, όταν είχαν τέτοια πληροφόρηση, δεν προβλεπόταν σαφής μηχανισμός ελέγχου και κυρώσεων. </w:t>
      </w:r>
    </w:p>
    <w:p w14:paraId="01FFEF78" w14:textId="77777777" w:rsidR="004A6D10"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Άρα, με τις νέες ρυθμίσεις που εισηγούμαστε στη Βουλή των Ελλήνων δημιουργείται θα έλεγα ένα περιβάλλον μεγαλύτερης διαφάνειας και ανταπόκρισης. Ο εργαζόμενος γνωρίζει καλύτερα τους κανόνες. Η επιχείρηση γνωρίζει καλύτερα τις υποχρεώσεις της. Οι ελεγκτικοί μηχανισμοί αποκτούν αποτελεσματικότερα εργαλεία. Η αγορά εργασίας λειτουργεί με περισσότερη εμπιστοσύνη. Αυτό συνεπάγεται σημαντικά οφέλη. Για τους εργαζόμενους περισσότερη προστασία, μεγαλύτερη ενημέρωση, δυνατότητα ουσιαστικής διεκδίκησης των δικαιωμάτων τους, αλλά και δικαιοσύνη, κίνητρο, ικανοποίηση από την εργασία. </w:t>
      </w:r>
    </w:p>
    <w:p w14:paraId="08D73773" w14:textId="3AB30CD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Για τις επιχειρήσεις σημαίνει ξεκάθαρους κανόνες, μείωση αμφισβητήσεων, ενίσχυση εμπιστοσύνη στο εσωτερικό των οργανισμών και εν τέλει υψηλότερη αποδοτικότητα όλων σ’ ένα περιβάλλον ισότητας και ασφάλειας. Για το κράτος σημαίνει καλύτερη παρακολούθηση των ανισοτήτων, ενίσχυση της αξιοπιστίας των θεσμών και αποτελεσματικότερη εφαρμογή της εργατικής νομοθεσίας. Για την ίδια την αγορά εργασίας το νομοσχέδιο αποτελεί ένα εργαλείο εκσυγχρονισμού, διαφάνειας, ξεκάθαρων κανόνων δικαιοσύνης και αξιοπιστίας. </w:t>
      </w:r>
    </w:p>
    <w:p w14:paraId="4376E7DB"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 xml:space="preserve">Θέλω να σταθώ σε ένα σημείο. Το νομοσχέδιο αυτό έρχεται και ενισχύει επί τούτου τον κοινωνικό διάλογο και αναγνωρίζει τον σημαντικό ρόλο των συλλογικών συμβάσεων εργασίας. Οι συλλογικές συμβάσεις μπορούν να αποτελέσουν ένα ισχυρό εργαλείο διαμόρφωσης δίκαιων μισθολογικών δομών, στηριγμένο σε αντικειμενικά και ουδέτερα ως προς το φύλο κριτήρια. Υπάρχει μια πρόβλεψη στο νομοσχέδιο, που είναι ελληνική προσθήκη, ότι όπου υπάρχει συλλογική σύμβαση εργασίας τεκμαίρεται η συμμόρφωση με το πλαίσιο της Οδηγίας. Πρόκειται για μαχητό τεκμήριο, αλλά ένα τεκμήριο το οποίο στέλνει ένα ξεκάθαρο σήμα υπέρ των συλλογικών συμβάσεων εργασίας. </w:t>
      </w:r>
    </w:p>
    <w:p w14:paraId="5A9A5271" w14:textId="77777777" w:rsidR="004A6D10"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Άξονας τρίτος, τι δεν εισηγούμαστε με το νομοσχέδιο και το λέω αυτό γιατί θέλω να αποσαφηνίσω μια ιδιαίτερα σημαντική διάσταση του νομοσχεδίου. Έχω ακούσει το τελευταίο διάστημα μια λαθεμένη εντύπωση ότι η συζήτηση για το νομοσχέδιο σημαίνει ότι όλοι οι εργαζόμενοι πρέπει να αμείβονται το ίδιο. Επ’ ουδενί δεν ισχύει. Το νομοσχέδιο δεν λέει εξίσωση όλων. Η οικονομία, οι επιχειρήσεις και η ίδια η έννοια της αξιοκρατίας βασίζονται στην αναγνώριση της διαφοράς σε εμπειρία, σε δεξιότητες, σε ευθύνη, σε απόδοση. </w:t>
      </w:r>
    </w:p>
    <w:p w14:paraId="43A9956C" w14:textId="529288E3"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Ένας εργαζόμενος με περισσότερα χρόνια εμπειρία δικαιολογείται να αμείβεται περισσότερο, ένας εργαζόμενος με περισσότερες εξειδικευμένες γνώσεις προφανώς μπορεί να αμείβεται περισσότερο, ένας εργαζόμενος που αναλαμβάνει μεγαλύτερες ευθύνες ή επιτυγχάνει καλύτερα αποτελέσματα, φυσικά και μπορεί να αμείβεται διαφορετικά. Αυτό, όμως, που δεν μπορεί να γίνει αποδεκτό είναι να υπάρχει διαφορετική αμοιβή όταν η μόνη διαφορά είναι το φύλο. Άρα, λοιπόν, η αμοιβή να διαμορφώνεται από τη δουλειά σου και την αξία σου, αλλά επ’ ουδενί το φύλο δεν μπορεί να παίζει ρόλο στη διαμόρφωση της αμοιβής. </w:t>
      </w:r>
    </w:p>
    <w:p w14:paraId="5BD63A6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Άξονας τέταρτος, μία ιστορική αποκατάσταση. Το νομοσχέδιο περιλαμβάνει μία ακόμη σημαντική παρέμβαση κοινωνικής δικαιοσύνης, στην οποία θα ήθελα να αναφερθώ διακριτά, την ένταξη στα βαρέα και ανθυγιεινά νοσηλευτών, βοηθών νοσηλευτών, οδηγών και βοηθών ασθενοφόρων διασωστών, που υπηρετούν στο Εθνικό Σύστημα Υγείας και στο ΕΚΑΒ και υπάγονται στο ασφαλιστικό καθεστώς. Υπήρχε η εξής στρέβλωση για χρόνια, για δεκαετίες, νοσηλευτές του ιδιωτικού τομέα που υπάγονταν στα βαρέα και ανθυγιεινά και συνάδελφοί τους στον δημόσιο τομέα οι οποίοι δεν υπάγονταν. Αυτή η στρέβλωση ίσχυε για πάνω από 30 χρόνια και με αυτή τη ρύθμιση που φέρνουμε πάμε να διορθώσουμε αυτή τη στρέβλωση που ίσχυε για τόσα πολλά χρόνια. Άρα, λοιπόν, η ρύθμιση που φέρνουμε κάνει μια εξομοίωση. Εξομοίωση των όρων και των προϋποθέσεων συνταξιοδότησης με εκείνες που ισχύουν αντίστοιχα για τις ίδιες ειδικότητες του ιδιωτικού τομέα. Παρέχει τη δυνατότητα αναγνώρισης προηγούμενου χρόνου απασχόλησης, θεσπίζει σαφείς και δίκαιους κανόνες για το μέλλον, κυρίως όμως θα έλεγα αποκαθιστά ένα αίσθημα δικαιοσύνης.</w:t>
      </w:r>
    </w:p>
    <w:p w14:paraId="448B9062" w14:textId="487912D5"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Το νομοσχέδιο περιλαμβάνει και μία δέσμη και άλλων ρυθμίσεων, τις οποίες θα συζητήσουμε προφανώς αναλυτικά και στην επί των άρθρων. Επιτρέψετε μου να ξεχωρίσω μερικές από αυτές. Πρώτα απ’ όλα εισάγουμε μια ρύθμιση που αναγνωρίζει το</w:t>
      </w:r>
      <w:r w:rsidR="004D52C3">
        <w:rPr>
          <w:rFonts w:ascii="Calibri" w:hAnsi="Calibri" w:cs="Calibri"/>
          <w:sz w:val="22"/>
          <w:szCs w:val="22"/>
        </w:rPr>
        <w:t>ν</w:t>
      </w:r>
      <w:r w:rsidRPr="00327E49">
        <w:rPr>
          <w:rFonts w:ascii="Calibri" w:hAnsi="Calibri" w:cs="Calibri"/>
          <w:sz w:val="22"/>
          <w:szCs w:val="22"/>
        </w:rPr>
        <w:t xml:space="preserve"> χρόνο μαθητείας των αποφοίτων των σχολών μαθητείας της δημόσιας υπηρεσίας απασχόλησης και τον αναγνωρίζει για την απόκτηση, αναβάθμιση ή επέκταση επαγγελματικών αδειών και πιστοποιήσεων. Το λέω πολύ απλά, όπως ξέρετε στη δημόσια υπηρεσία απασχόλησης έχουμε τις σχολές μαθητείας, στις σχολές αυτές φοιτά κανείς για δύο χρόνια. Το πρωί κάνει πρακτική άσκηση, το απόγευμα κάνει μάθημα στη σχολή. Αυτό το οποίο προβλέπουμε είναι η πρακτική </w:t>
      </w:r>
      <w:r w:rsidRPr="00327E49">
        <w:rPr>
          <w:rFonts w:ascii="Calibri" w:hAnsi="Calibri" w:cs="Calibri"/>
          <w:sz w:val="22"/>
          <w:szCs w:val="22"/>
        </w:rPr>
        <w:lastRenderedPageBreak/>
        <w:t>άσκηση, την οποία κάνει ούτως ή άλλως για δύο χρόνια, να προσμετράται αργότερα για την απόκτηση επαγγελματικής άδειας και πιστοποίησης.</w:t>
      </w:r>
    </w:p>
    <w:p w14:paraId="6AF22060"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Άρα, στέλνουμε ένα ξεκάθαρο σήμα για την ταχύτερη ένταξη στην αγορά εργασίας, για την ενίσχυση θα έλεγα της επαγγελματικής εκπαίδευσης και κατάρτισης. Και είναι πολύ θετικό ότι και το Υπουργείο Παιδείας προσέθεσε ακριβώς αντίστοιχη ρύθμιση για τις αντίστοιχες Σχολές Επαγγελματικής Εκπαίδευσης και Κατάρτισης του Υπουργείου Παιδείας. Και θέλω εδώ να ευχαριστήσω πάρα πολύ και την Υπουργό, την κυρία Σοφία Ζαχαράκη, για την απόλυτη εναρμόνιση στον σκοπό που είναι ένας, η ενίσχυση της επαγγελματικής εκπαίδευσης και κατάρτισης. </w:t>
      </w:r>
    </w:p>
    <w:p w14:paraId="65D0E7F4"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Δημιουργείται το ψηφιακό μητρώο συλλογικών ρυθμίσεων εργασίας στο ΕΡΓΑΝΗ 2, ώστε οι συλλογικές συμβάσεις, οι συλλογικές συμφωνίες, οι διαιτητικές αποφάσεις να καταγράφονται και να υποβάλλονται ψηφιακά, ενισχύοντας τη διαφάνεια, περιορίζοντας τη γραφειοκρατία, διευκολύνοντας την πρόσβαση εργαζομένων και επιχειρήσεων στις συλλογικές ρυθμίσεις. Σε συνέχεια της Εθνικής Κοινωνικής Συμφωνίας στην οποία έκανα αναφορά προηγουμένως και η οποία έχει ήδη ευνοήσει τη σύναψη περισσότερων συλλογικών συμβάσεων εργασίας, το εργαλείο αυτό είναι κατά την άποψή μας αναγκαίο. </w:t>
      </w:r>
    </w:p>
    <w:p w14:paraId="1A5F56D5"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Επίσης, υπήρξε μία σημαντική πρόταση της ΓΣΕΕ για τη διευκόλυνση της πρόσβασης των εργαζομένων στην επιθεώρηση εργασίας μέσω της δυνατότητας εξ αποστάσεως συμμετοχής σε διαδικασίες επίλυσης εργατικών διαφορών, ιδιαίτερα για όσους κατοικούν ή εργάζονται σε περιοχές που δεν υπάρχει εύκολη πρόσβαση στις αρμόδιες υπηρεσίες. Η ΓΣΕΕ το ζητάει αυτό για πάρα πολλά χρόνια. Το κάνουμε πράξη. Είναι μία ρύθμιση που εισάγουμε στο νομοσχέδιο και αυτό έγινε και στο πλαίσιο του διαλόγου που προηγήθηκε. Θα αναφερθώ διακριτά σε αυτόν. </w:t>
      </w:r>
    </w:p>
    <w:p w14:paraId="5692DF07" w14:textId="25049CD4"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Επίσης, ενισχύεται η προστασία των θέτων μητέρων σε περιπτώσεις διακρατικής υιοθεσίας, καθώς και σχετικές άδειες και παροχές που συνδέονται πλέον με τον πραγματικό χρόνο παράδοσης του παιδιού για φροντίδα και ανατροφή. Άρα</w:t>
      </w:r>
      <w:r w:rsidR="00971148">
        <w:rPr>
          <w:rFonts w:ascii="Calibri" w:hAnsi="Calibri" w:cs="Calibri"/>
          <w:bCs/>
          <w:sz w:val="22"/>
          <w:szCs w:val="22"/>
        </w:rPr>
        <w:t>,</w:t>
      </w:r>
      <w:r w:rsidRPr="00327E49">
        <w:rPr>
          <w:rFonts w:ascii="Calibri" w:hAnsi="Calibri" w:cs="Calibri"/>
          <w:bCs/>
          <w:sz w:val="22"/>
          <w:szCs w:val="22"/>
        </w:rPr>
        <w:t xml:space="preserve"> αποκαθίσταται μια υφιστάμενη ανισότητα, στηρίζεται έμπρακτα η οικογένεια και διασφαλίζεται η ίση μεταχείριση όλων των μητέρων. </w:t>
      </w:r>
    </w:p>
    <w:p w14:paraId="5B82EB7B" w14:textId="72B7F821"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Κυρίες και κύριοι, είχα δεσμευτεί</w:t>
      </w:r>
      <w:r w:rsidR="00850145">
        <w:rPr>
          <w:rFonts w:ascii="Calibri" w:hAnsi="Calibri" w:cs="Calibri"/>
          <w:bCs/>
          <w:sz w:val="22"/>
          <w:szCs w:val="22"/>
        </w:rPr>
        <w:t>,</w:t>
      </w:r>
      <w:r w:rsidRPr="00327E49">
        <w:rPr>
          <w:rFonts w:ascii="Calibri" w:hAnsi="Calibri" w:cs="Calibri"/>
          <w:bCs/>
          <w:sz w:val="22"/>
          <w:szCs w:val="22"/>
        </w:rPr>
        <w:t xml:space="preserve"> όταν ανέλαβα το Υπουργείο Εργασίας πριν από δύο χρόνια ότι σε κάθε πρωτοβουλία θα προηγείται ενδελεχής διάλογος με όλους τους εθνικούς και κοινωνικούς εταίρους. Αυτό έχει γίνει πράξη σε κάθε νομοσχέδιο που έχω φέρει στη Βουλή τα δύο αυτά χρόνια και έχει γίνει πράξη και εν προκειμένω. Έχουμε ήδη ενσωματώσει στο νομοσχέδιο πάνω από 90 διαφορετικές προτάσεις. Η μεγάλη πλειοψηφία αυτών είναι από τους Εθνικούς Κοινωνικούς Εταίρους, τους εκπροσώπους εργαζομένων και εργοδοτών. Σε όλο το φάσμα ακριβώς του νομοσχεδίου ακολούθησε η δημόσια διαβούλευση και από εκεί λάβαμε πολύτιμα σχόλια. Άρα</w:t>
      </w:r>
      <w:r w:rsidR="00602D8E">
        <w:rPr>
          <w:rFonts w:ascii="Calibri" w:hAnsi="Calibri" w:cs="Calibri"/>
          <w:bCs/>
          <w:sz w:val="22"/>
          <w:szCs w:val="22"/>
        </w:rPr>
        <w:t>,</w:t>
      </w:r>
      <w:r w:rsidRPr="00327E49">
        <w:rPr>
          <w:rFonts w:ascii="Calibri" w:hAnsi="Calibri" w:cs="Calibri"/>
          <w:bCs/>
          <w:sz w:val="22"/>
          <w:szCs w:val="22"/>
        </w:rPr>
        <w:t xml:space="preserve"> το νομοσχέδιο έρχεται σημαντικά βελτιωμένο χάρη ακριβώς στην πολύτιμη ανατροφοδότηση των Εθνικών Κοινωνικών Εταίρων και της δημόσιας διαβούλευσης. </w:t>
      </w:r>
    </w:p>
    <w:p w14:paraId="4890A2A7"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Κλείνοντας, κύριε Πρόεδρε, το νομοσχέδιο που συζητάμε σήμερα αποτελεί θα έλεγα μία ουσιαστική, αυτονόητη αν θέλετε, μεταρρύθμιση για μια πιο δίκαιη, πιο διαφανή και πιο σύγχρονη αγορά εργασίας. Ενισχύει την αξιοκρατία, καταπολεμά τις διακρίσεις, ενδυναμώνει τους εργαζομένους, παρέχει ασφάλεια σε επιχειρήσεις, εκσυγχρονίζει τους θεσμούς. Και ταυτόχρονα, αναγνωρίζει την προσφορά εργαζομένων που επί χρόνια διεκδικούσαν δικαιοσύνη. Και τελικά, υπηρετεί έναν απλό αλλά θεμελιώδη στόχο, να διαμορφώνουμε μια αγορά εργασίας στην οποία κάθε πολίτης θα γνωρίζει ότι οι ευκαιρίες, οι αποδοχές και η </w:t>
      </w:r>
      <w:r w:rsidRPr="00327E49">
        <w:rPr>
          <w:rFonts w:ascii="Calibri" w:hAnsi="Calibri" w:cs="Calibri"/>
          <w:bCs/>
          <w:sz w:val="22"/>
          <w:szCs w:val="22"/>
        </w:rPr>
        <w:lastRenderedPageBreak/>
        <w:t xml:space="preserve">επαγγελματική του πορεία καθορίζονται από τις ικανότητες, την προσπάθεια και την αξία του και όχι από το φύλο του. </w:t>
      </w:r>
    </w:p>
    <w:p w14:paraId="362F2031" w14:textId="43BA265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Αυτή είναι η Ελλάδα που θέλουμε διαρκώς να χτίζουμε και να ενισχύουμε με περισσότερη δικαιοσύνη, περισσότερη διαφάνεια, περισσότερες ευκαιρίες για όλους, όπως αρμόζει σε ένα σύγχρονο ευρωπαϊκό κράτος. Και θέλω να πιστεύω ότι τα κοινοβουλευτικά κόμματα θα στηρίξουν την προσπάθεια αυτή. Μια προσπάθεια που άλλωστε εκπορεύεται από το Ενωσιακό Δίκαιο, από την Ευρωπαϊκή Οδηγία, αλλά μια προσπάθεια και ελληνική για την καταπολέμηση των διακρίσεων και τελικά, για να βάλουμε όλοι μαζί ένα τέλος εν έτει 2026 στο αδικαιολόγητο μισθολογικό χάσμα μεταξύ ανδρών και γυναικών. Και για να γίνει επιτέλους πράξη η αρχή να αμείβεσαι με βάση τη δουλειά σου και την αξία σου και το φύλο σου να μην παίζει κανένα απολύτως ρόλο στη διαμόρφωση των αποδοχών σου. Σας ευχαριστώ πολύ. </w:t>
      </w:r>
    </w:p>
    <w:p w14:paraId="0BF68277" w14:textId="0AF7CF26" w:rsidR="00920483"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bCs/>
          <w:sz w:val="22"/>
          <w:szCs w:val="22"/>
        </w:rPr>
        <w:t xml:space="preserve"> Ευχαριστούμε, κυρία Υπουργέ. Πάμε τώρα στους Εισηγητές και τους Ειδικούς Αγορητές των κομμάτων.</w:t>
      </w:r>
    </w:p>
    <w:p w14:paraId="26BD4E1D" w14:textId="5FD295F5"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Τον λόγο έχει η Εισηγήτρια της Πλειοψηφίας, κυρία Μαρία Συρεγγέλα, για 15 λεπτά.</w:t>
      </w:r>
    </w:p>
    <w:p w14:paraId="18C47C3A" w14:textId="77777777" w:rsidR="00920483"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b/>
          <w:bCs/>
          <w:sz w:val="22"/>
          <w:szCs w:val="22"/>
        </w:rPr>
        <w:t>ΜΑΡΙΑ ΣΥΡΕΓΓΕΛΑ (Εισηγήτρια της Πλειοψηφίας):</w:t>
      </w:r>
      <w:r w:rsidR="000F069B">
        <w:rPr>
          <w:rFonts w:ascii="Calibri" w:hAnsi="Calibri" w:cs="Calibri"/>
          <w:b/>
          <w:bCs/>
          <w:sz w:val="22"/>
          <w:szCs w:val="22"/>
        </w:rPr>
        <w:t xml:space="preserve"> </w:t>
      </w:r>
      <w:r w:rsidRPr="00327E49">
        <w:rPr>
          <w:rFonts w:ascii="Calibri" w:hAnsi="Calibri" w:cs="Calibri"/>
          <w:sz w:val="22"/>
          <w:szCs w:val="22"/>
        </w:rPr>
        <w:t>Κύριε Πρόεδρε, κυρία Υπουργέ, κύριε Γενικέ Γραμματέα, η χώρα μας με αυτήν εδώ την Κυβέρνηση με στοιχεία του 2022 και 2023 έχει κατοχυρώσει να είναι νομικά μία από τις 12 χώρες</w:t>
      </w:r>
      <w:r w:rsidR="00DD1269">
        <w:rPr>
          <w:rFonts w:ascii="Calibri" w:hAnsi="Calibri" w:cs="Calibri"/>
          <w:sz w:val="22"/>
          <w:szCs w:val="22"/>
        </w:rPr>
        <w:t>,</w:t>
      </w:r>
      <w:r w:rsidRPr="00327E49">
        <w:rPr>
          <w:rFonts w:ascii="Calibri" w:hAnsi="Calibri" w:cs="Calibri"/>
          <w:sz w:val="22"/>
          <w:szCs w:val="22"/>
        </w:rPr>
        <w:t xml:space="preserve"> όπου υπάρχει η νομική κατοχύρωση της ισότητας. Σήμερα, καλούμαστε εδώ να εξετάσουμε ένα σημείο ορόσημο που είναι για την επίτευξη ουσιαστικής ισότητας που αυτό είναι και το κύριο ζητούμενο στη χώρα μας. Είναι μια Ευρωπαϊκή Οδηγία που ξεκινήσαμε το 2023, τότε ως Υφυπουργός Εργασίας και Κοινωνικών Υποθέσεων με την Τσεχική τότε Προεδρία στην Ευρωπαϊκή Ένωση για το πώς θα μπορέσουμε να γεφυρώσουμε μια και καλή το γνωστό ως </w:t>
      </w:r>
      <w:r w:rsidRPr="00327E49">
        <w:rPr>
          <w:rFonts w:ascii="Calibri" w:hAnsi="Calibri" w:cs="Calibri"/>
          <w:sz w:val="22"/>
          <w:szCs w:val="22"/>
          <w:lang w:val="en-US"/>
        </w:rPr>
        <w:t>Gender</w:t>
      </w:r>
      <w:r w:rsidRPr="00327E49">
        <w:rPr>
          <w:rFonts w:ascii="Calibri" w:hAnsi="Calibri" w:cs="Calibri"/>
          <w:sz w:val="22"/>
          <w:szCs w:val="22"/>
        </w:rPr>
        <w:t xml:space="preserve"> </w:t>
      </w:r>
      <w:r w:rsidRPr="00327E49">
        <w:rPr>
          <w:rFonts w:ascii="Calibri" w:hAnsi="Calibri" w:cs="Calibri"/>
          <w:sz w:val="22"/>
          <w:szCs w:val="22"/>
          <w:lang w:val="en-US"/>
        </w:rPr>
        <w:t>Pay</w:t>
      </w:r>
      <w:r w:rsidRPr="00327E49">
        <w:rPr>
          <w:rFonts w:ascii="Calibri" w:hAnsi="Calibri" w:cs="Calibri"/>
          <w:sz w:val="22"/>
          <w:szCs w:val="22"/>
        </w:rPr>
        <w:t xml:space="preserve"> </w:t>
      </w:r>
      <w:r w:rsidRPr="00327E49">
        <w:rPr>
          <w:rFonts w:ascii="Calibri" w:hAnsi="Calibri" w:cs="Calibri"/>
          <w:sz w:val="22"/>
          <w:szCs w:val="22"/>
          <w:lang w:val="en-US"/>
        </w:rPr>
        <w:t>gap</w:t>
      </w:r>
      <w:r w:rsidRPr="00327E49">
        <w:rPr>
          <w:rFonts w:ascii="Calibri" w:hAnsi="Calibri" w:cs="Calibri"/>
          <w:sz w:val="22"/>
          <w:szCs w:val="22"/>
        </w:rPr>
        <w:t xml:space="preserve"> και σήμερα Υπουργέ φέρνετε αυτό εδώ το νομοσχέδιο, το οποίο είναι πραγματικά σημαντικό για την επίτευξη, όπως είπαμε της ουσιαστικής ισότητας στη χώρα.</w:t>
      </w:r>
    </w:p>
    <w:p w14:paraId="239387EA" w14:textId="77777777" w:rsidR="00920483"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 Έχουμε αυτή τη στιγμή την εξής συνθήκη. Από τη μία πλευρά έχει μειωθεί η γυναικεία ανεργία κατά 38% και έχουμε πετύχει ποσοστό ρεκόρ για την Ελλάδα με 62,9% στη γυναικεία απασχόληση. Έχει μειωθεί κατά 7 ποσοστιαίες μονάδες το χάσμα των φύλων στη μισθωτή απασχόληση. Βρισκόμαστε, όπως είπα, σήμερα στις χώρες αυτές παγκόσμια που έχουν την απόλυτη νομική ισότητα, από την άλλη πλευρά το 2024 το μέσο μισθολογικό χάσμα στην Ευρωπαϊκή Ένωση ήταν 11,1% και στην Ελλάδα 13,4%. Με άλλα λόγια ακόμα και σήμερα ένα σημαντικό ποσοστό των γυναικών της χώρας μας παίρνει χαμηλότερο μισθό αποκλειστικά και μόνο επειδή είναι γυναίκες. </w:t>
      </w:r>
    </w:p>
    <w:p w14:paraId="60ACBBC3" w14:textId="44DE69F4"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Στη θεωρία, λοιπόν, η Αρχή της Ίσης αμοιβής για Ίση εργασία κατοχυρώνεται ήδη στη χώρα μας, όπως είπε και η Υπουργός μας από το Σύνταγμα και τον Κώδικα Εργατικού Δικαίου. Και εδώ έρχεται η ενσωμάτωση αυτής της Ευρωπαϊκής Οδηγίας, όχι ως μια απλή διεκπεραίωση μιας Ενωσιακή μας υποχρέωσης, αλλά ως ένα οργανωμένο πλαίσιο μισθολογικής διαφάνειας, ελέγχου και πραγματικής εφαρμογής της στην πράξη. </w:t>
      </w:r>
    </w:p>
    <w:p w14:paraId="279B3C7E" w14:textId="77777777" w:rsidR="00920483"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Πάμε τώρα να δούμε περισσότερο τις λεπτομέρειες του νομοσχεδίου. Αποτελείται από αυτά τα 47 άρθρα και διαρθρώνεται σε τρία μέρη. Στο πρώτο μέρος που είναι ο κεντρικός κορμός του νομοσχεδίου έχει ως βασικό στόχο τη διασφάλιση της ίσης αμοιβής για ίση εργασία. Πρώτος στόχος είναι η ενίσχυση της μισθολογικής διαφάνειας πριν και κατά τη διάρκεια της εργασιακής σχέσης. Πριν από την πρόσληψη ο εργοδότης υποχρεούται να γνωστοποιεί την αρχική αμοιβή ή το μισθολογικό εύρος της θέσης, καθώς και τη σχετική συλλογική σύμβαση εργασίας όπου αυτή υφίσταται. </w:t>
      </w:r>
    </w:p>
    <w:p w14:paraId="5DAC1F0D" w14:textId="6DD1E06A"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lastRenderedPageBreak/>
        <w:t>Παράλληλα απαγορεύεται να ζητά πληροφορίες για τις προηγούμενες αποδοχές των υποψηφίων, ενώ η διαδικασία πρόσληψης οφείλει να είναι πλήρως ουδέτερη ως προς το φύλο και απαλλαγμένη φυσικά από κάθε μορφή διάκρισης. Κατά τη διάρκεια της εργασιακής σχέσης κατοχυρώνεται το δικαίωμα του εργαζόμενου στην ίση αμοιβή. Οι επιχειρήσεις υποχρεούνται να εφαρμόζουν μισθολογικές δομές βασισμένες σε αντικειμενικά και ουδέτερα ως προς το φύλο κριτήρια, όπως είναι οι δεξιότητες, η προσπάθεια, η ευθύνη, οι συνθήκες εργασίας, η αρχαιότητα και άλλες φυσικά συναφείς ικανότητες. Επιπλέον οι εργαζόμενοι αποκτούν σαφές δικαίωμα πληροφόρησης. Θα μπορούν να ζητούν στοιχεία για τη δική τους μισθολογική κατάταξη, καθώς και πληροφορίες για τα μέσα επίπεδα αμοιβής ανά φύλο σε κατηγορίες εργαζομένων που εκτελούν όμοια εργασία ή εργασία ίσης αξίας. Οι εργοδότες, φυσικά, υποχρεούνται να παρέχουν τις πληροφορίες αυτές εγγράφως και εντός δύο μηνών από την υποβολή του σχετικού αιτήματος.</w:t>
      </w:r>
    </w:p>
    <w:p w14:paraId="6F92D625" w14:textId="77777777" w:rsidR="00920483"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 Ο δεύτερος βασικός στόχος του νομοσχεδίου είναι η ουσιαστική παρακολούθηση και αντιμετώπιση του μισθολογικού χάσματος μεταξύ γυναικών και ανδρών. Οι εργοδότες, λοιπόν, που απασχολούν τουλάχιστον 100 εργαζόμενους υποχρεούνται να υποβάλλουν στοιχεία σχετικά με το μισθολογικό χάσμα των φύλων. Τα στοιχεία αυτά περιλαμβάνουν τόσο τις συνολικές αποδοχές όσο και τα συμπληρωματικά ή μεταβλητά στοιχεία αμοιβής, καθώς και την κατανομή ανδρών και γυναικών στα διάφορα μισθολογικά κλιμάκια και η συχνότητα υποβολής διαφοροποιείται ανάλογα με το μέγεθος της επιχείρησης. </w:t>
      </w:r>
    </w:p>
    <w:p w14:paraId="2F300F30" w14:textId="517423EB"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Οι επιχειρήσεις με περισσότερες από 250 εργαζόμενους υποβάλλουν στοιχεία κάθε χρόνο, ενώ οι επιχειρήσεις από 100 ως 249 εργαζόμενους υποβάλλουν στοιχεία ανά τριετία. Ιδιαίτερη σημασία έχει το γεγονός ότι όταν διαπιστώνονται αδικαιολόγητες μισθολογικές αποκλίσεις που δεν μπορούν να εξηγηθούν με αντικειμενικά και ουδέτερα κριτήρια, ο εργοδότης υποχρεούται να προχωρήσει σε διορθωτικές παρεμβάσεις μέσα σε έξι μήνες σε συνεργασία με τους εκπροσώπους των εργαζομένων, με τον Συνήγορο του Πολίτη και φυσικά με την Επιθεώρηση Εργασίας. Μάλιστα, όταν καταγράφεται μια απόκλιση τουλάχιστον 5% σε συγκεκριμένη κατηγορία εργαζομένων και αυτή παραμένει αδικαιολόγητη, προβλέπεται και κοινή αξιολόγηση αμοιβών και λήψη συγκεκριμένων μέτρων. </w:t>
      </w:r>
    </w:p>
    <w:p w14:paraId="61C379A1" w14:textId="77777777" w:rsidR="007D73BF" w:rsidRPr="00327E49" w:rsidRDefault="007D73BF" w:rsidP="00327E49">
      <w:pPr>
        <w:spacing w:line="276" w:lineRule="auto"/>
        <w:ind w:left="142" w:firstLine="709"/>
        <w:contextualSpacing/>
        <w:jc w:val="both"/>
        <w:rPr>
          <w:rFonts w:ascii="Calibri" w:hAnsi="Calibri" w:cs="Calibri"/>
          <w:sz w:val="22"/>
          <w:szCs w:val="22"/>
        </w:rPr>
      </w:pPr>
    </w:p>
    <w:p w14:paraId="4CCAD86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Ο τρίτος στόχος του νομοσχεδίου είναι η ενίσχυση της προστασίας των εργαζομένων και των μηχανισμών ελέγχου, οι εργαζόμενοι που θεωρούν ότι υφίστανται μισθολογική διάκριση και αποκτούν ισχυρότερα εργαλεία προστασίας. Όπως είπαμε θα ζητούν πληροφορίες, θα προσφεύγουν στην Επιθεώρηση Εργασίας, θα διεκδικούν τα δικαιώματά τους ενώπιον της δικαιοσύνης και φυσικά, θα υποστηρίζονται από τον Συνήγορο του Πολίτη ή και από τις συνδικαλιστικές τους οργανώσεις. </w:t>
      </w:r>
    </w:p>
    <w:p w14:paraId="1CDCED7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Σε περιπτώσεις απαραβίαστης αρχής, της ίσης αμοιβής, προβλέπεται πλήρης και αποτελεσματική αποζημίωση των εργαζομένων, χωρίς προκαθορισμένα ανώτατα όρια και παράλληλα οι διοικητικές κυρώσεις λειτουργούν συμπληρωματικά προς τις αστικές αξιώσεις και τα δικαιώματα αποζημίωσης. Ενισχύονται οι Θεσμοί Ελέγχου, ο Συνήγορος του Πολίτη αναλαμβάνει τον ρόλο του φορέα ισότητας και να παρακολουθήσει κατά  την εφαρμογή της νομοθεσίας και παράλληλα στην Επιθεώρηση Εργασίας, συστήνεται ειδικό τμήμα για την παρακολούθηση της ίσης μεταχείρισης και της ίσης αμοιβής στην εργασία. Αυτό τι είναι; </w:t>
      </w:r>
    </w:p>
    <w:p w14:paraId="628EC65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 xml:space="preserve">Αυτά όλα είναι πραγματικά αιτήματα που διαχρονικά έχουν τεθεί από τους εργαζόμενους. Εκσυγχρονίζονται διαδικασίες και ενισχύεται φυσικά, η κοινωνική προστασία. Γίνεται, λοιπόν, μια αρχή στην ικανοποίηση ενός αιτήματος που είναι διαχρονικό και αυτό είναι η ένταξη στο καθεστώς βαρέων και ανθυγιεινών επαγγελμάτων όπου μπαίνουν πλέον οι νοσηλευτές, οι βοηθοί νοσηλευτών, οι οδηγοί και βοηθοί ασθενοφόρων, διασωστών που υπηρετούν στα νοσοκομεία στα Κέντρα Υγείας του Εθνικού Συστήματος Υγείας και στο ΕΚΑΒ και υπάγονται στο συνταξιοδοτικό καθεστώς του δημοσίου. </w:t>
      </w:r>
    </w:p>
    <w:p w14:paraId="1A5C0F30"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Παράλληλα, εξομοιώνονται οι προθέσεις συνταξιοδότηση τους με εκείνες που ισχύουν, για αντίστοιχες ειδικότητες του πρώην ΙΚΑ-ΕΤΑΜ, ενώ παρέχεται δυνατότητα συνταξιοδότησης στο 62ο έτος ηλικίας υπό τις προϋποθέσεις που προβλέπει το νομοσχέδιο. Ταυτόχρονα ρυθμίζεται, η καταβολή των πρόσθετων εισφορών για κύρια και επικουρική ασφάλιση και δίνεται η δυνατότητα αναγνώρισης και εξαγοράς προηγούμενου χρόνου απασχόλησης, ώστε να συμπληρώνονται οι απαιτούμενες ασφαλιστικές προϋποθέσεις. </w:t>
      </w:r>
    </w:p>
    <w:p w14:paraId="58BF6985"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Είναι μια υπόσχεση που είχε δοθεί από αυτήν εδώ την Κυβέρνηση και υλοποιείται από αυτήν εδώ την Κυβέρνηση και σαφώς εδώ να πούμε ότι ως νομοθετική εξουσία, σαφώς θα πρέπει να μεριμνήσουμε και στην πορεία και για άλλους τρεις κλάδους που έχουν αναφερθεί. Και γιατί και αυτοί οι κλάδοι όπως είναι οι τεχνολόγοι ιατρικών εργαστηρίων, οι τεχνολόγοι ακτινολογίας και ακτινοθεραπείας και οι μαίες, εκτίθενται συστηματικά σε βιολογικούς ή χημικούς ή φυσικούς κινδύνους, εργάζονται σε συνθήκες αυξημένης ευθύνης, παρέχουν κρίσιμες υπηρεσίες. Σαφώς όμως, όπως έχουμε πει, το εύκολο θα ήταν να πούμε πάρτε όλοι άμεσα, χωρίς αυτό να το έχουμε υπολογίσει. </w:t>
      </w:r>
    </w:p>
    <w:p w14:paraId="423FFF4A"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Οι εύκολες υποσχέσεις, θεωρώ δεν είναι και οι σωστές και όχι μόνο για όσους εκπροσωπούμε αυτή τη στιγμή τον ελληνικό λαό εδώ, αλλά και ευρύτερα. Για τους λόγους αυτούς, λοιπόν, σαφώς η ένταξή τους στα βαρέα και ανθυγιεινά επαγγέλματα αποτελεί ζήτημα ίσης μεταχείρισης και αναγνώρισης των πραγματικών επαγγελματικών κινδύνων που αντιμετωπίζουν καθημερινά. Αναγνωρίζεται με αυτό το σχέδιο νόμου, ο χρόνος μαθητείας των αποφοίτων των επαγγελματικών σχολών μαθητείας της ΔΥΠΑ. </w:t>
      </w:r>
    </w:p>
    <w:p w14:paraId="2C3189E8" w14:textId="6F6DC0C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Συγκεκριμένα</w:t>
      </w:r>
      <w:r w:rsidR="00950B0B">
        <w:rPr>
          <w:rFonts w:ascii="Calibri" w:hAnsi="Calibri" w:cs="Calibri"/>
          <w:sz w:val="22"/>
          <w:szCs w:val="22"/>
        </w:rPr>
        <w:t>,</w:t>
      </w:r>
      <w:r w:rsidRPr="00327E49">
        <w:rPr>
          <w:rFonts w:ascii="Calibri" w:hAnsi="Calibri" w:cs="Calibri"/>
          <w:sz w:val="22"/>
          <w:szCs w:val="22"/>
        </w:rPr>
        <w:t xml:space="preserve"> όταν για την απόκτηση, την αναβάθμιση ή επέκταση επαγγελματικής άδειας ή για τη συμμετοχή σε εξετάσεις πιστοποίησης, απαιτείται συγκεκριμένος χρόνος πρακτικής άσκησης ή προϋπηρεσίας, θα συνυπολογίζετε ο χρόνο μαθητείας που έχει ήδη πραγματοποιηθεί και με τη ρύθμιση αυτή, ενισχύεται ουσιαστικά η αξία της επαγγελματικής εκπαίδευσης μειώνονται περιττά διοικητικά εμπόδια και διευκολύνεται και η ταχύτερη ένταξη των νέων στην αγορά εργασίας. </w:t>
      </w:r>
    </w:p>
    <w:p w14:paraId="5A066BA2" w14:textId="77777777" w:rsidR="0056468D"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Επίσης, δημιουργείται στο πληροφοριακό σύστημα «ΕΡΓΑΝΗ», ψηφιακό μητρώο συλλογικών ρυθμίσεων εργασίας που έχει στόχο την πλήρως ψηφιακή υποβολή συλλογικών συμβάσεων, συλλογικών συμφωνιών και διαιτητικών αποφάσεων και με τον τρόπο αυτό ενισχύεται και η διαφάνεια, περιορίζει την γραφειοκρατία, διευκολύνεται τόσο η πρόσβαση στο περιεχόμενο των συλλογικών ρυθμίσεων όσο και η παρακολούθηση της κάλυψης των εργαζομένων από αυτές. Διευκολύνεται σημαντικά η πρόσβαση των εργαζομένων στις υπηρεσίες της Επιθεώρησης Εργασίας, προβλέπεται η δυνατότητα εξ αποστάσεως στη συμμετοχή σε συζήτηση εργατικών διαφορών. </w:t>
      </w:r>
    </w:p>
    <w:p w14:paraId="038462D3" w14:textId="480DF1EA"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Στις περιπτώσεις όπου στον τόπο κατοικίας ή εργασίας του εργαζομένου δεν λειτουργεί αρμόδια υπηρεσία της Επιθεώρησης εργασίας και αυτή η συγκεκριμένη ρύθμιση, αποκτά ιδιαίτερη σημασία για όσους και όσους εργάζονται στην περιφέρεια, σε </w:t>
      </w:r>
      <w:r w:rsidRPr="00327E49">
        <w:rPr>
          <w:rFonts w:ascii="Calibri" w:hAnsi="Calibri" w:cs="Calibri"/>
          <w:sz w:val="22"/>
          <w:szCs w:val="22"/>
        </w:rPr>
        <w:lastRenderedPageBreak/>
        <w:t xml:space="preserve">απομακρυσμένες περιοχές. Μειώνει τα γεωγραφικά και διοικητικά εμπόδια όσον αφορά στην πρόσβαση στη δικαιοσύνη και φυσικά, στην προστασία των εργασιακών δικαιωμάτων. </w:t>
      </w:r>
    </w:p>
    <w:p w14:paraId="122AC5E7" w14:textId="0C525830"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b w:val="0"/>
          <w:bCs w:val="0"/>
          <w:sz w:val="22"/>
          <w:szCs w:val="22"/>
        </w:rPr>
        <w:t xml:space="preserve">Ενισχύεται, πολύ σημαντικό, η προστασία των θετών  μητέρων που στις περιπτώσεις διακρατικής υιοθεσίας με τη νέα αυτή ρύθμιση η έναρξη των σχετικών αδειών και της ειδικής παροχής προστασίας της μητρότητας, συνδέεται με το χρόνο φυσικής παράδοσης του παιδιού για φροντίδα και ανατροφή, ανεξάρτητα από το αν η υιοθεσία πραγματοποιείται στην Ελλάδα ή στο εξωτερικό. Και με τον τρόπο αυτό αποκαθίσταται άλλη μια άνιση μεταχείριση που υπήρχε μέχρι σήμερα. Διασφαλίζεται η ίση  προστασία όλων των  θετών μητέρων και ενισχύεται έμπρακτα, η στήριξη της οικογένειας, της μητρότητας και της κοινωνικής συνοχής. </w:t>
      </w:r>
    </w:p>
    <w:p w14:paraId="52E51389" w14:textId="4E0DF185"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b w:val="0"/>
          <w:bCs w:val="0"/>
          <w:sz w:val="22"/>
          <w:szCs w:val="22"/>
        </w:rPr>
        <w:t xml:space="preserve">Κυρίες και κύριοι, με το παρόν σχέδιο νόμου, αποδεικνύεται έμπρακτα πως πυλώνας της κυβερνητικής πολιτικής της Νέας Δημοκρατίας είναι και θα είναι, η επίτευξη της ουσιαστικής ισότητας στην κοινωνία μας. Η ισότητα στις αμοιβές, είναι μια πράξη δημοκρατίας. Μια κοινωνία δεν μπορεί να θεωρείται πραγματικά δίκαιη, όσο η εργασία δεν ανταμείβεται με τα ίδια κριτήρια για όλους τους ανθρώπους και πόσο μάλιστα,  όταν μιλάμε για το 50% και παραπάνω του πληθυσμού. Κάθε γυναίκα και κάθε άντρας, αξίζει να αμείβεται με βάση την αξία, με βάση την προσπάθεια, με βάση τις ικανότητές του, χωρίς στερεότυπα, χωρίς διακρίσεις. Ο αγώνας για ίσες αμοιβές, είναι αγώνας για ίσες ευκαιρίες. Είναι για αξιοπρέπεια και για ένα μέλος στο οποίο κανένα παιδί δεν θα μεγαλώνει πιστεύοντας ότι το φύλο του, καθορίζει την αξία του. Ας είναι λοιπόν, αυτός ο αγώνας κάτι που όλες οι παρατάξεις εδώ μέσα θα παίξουμε γιατί είναι  η φανέλα της Εθνικής Ελλάδος και θα βρούμε κοινές γραμμές και εύχομαι να επικρατήσει το εθνικό συμφέρον πάνω από τις όποιες μικροπολιτικές σκοπιμότητες. Ευχαριστώ πολύ. </w:t>
      </w:r>
    </w:p>
    <w:p w14:paraId="392B538C" w14:textId="00261413"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sz w:val="22"/>
          <w:szCs w:val="22"/>
        </w:rPr>
        <w:t>ΓΕΩΡΓΙΟΣ ΣΤΥΛΙΟΣ (Πρόεδρος της Επιτροπής)</w:t>
      </w:r>
      <w:r w:rsidRPr="006F2556">
        <w:rPr>
          <w:rStyle w:val="ac"/>
          <w:rFonts w:ascii="Calibri" w:hAnsi="Calibri" w:cs="Calibri"/>
          <w:b w:val="0"/>
          <w:bCs w:val="0"/>
          <w:sz w:val="22"/>
          <w:szCs w:val="22"/>
        </w:rPr>
        <w:t>: Ευχαριστούμε την κυρία Συρεγγέλα. Τώρα το</w:t>
      </w:r>
      <w:r w:rsidR="006A5D12">
        <w:rPr>
          <w:rStyle w:val="ac"/>
          <w:rFonts w:ascii="Calibri" w:hAnsi="Calibri" w:cs="Calibri"/>
          <w:b w:val="0"/>
          <w:bCs w:val="0"/>
          <w:sz w:val="22"/>
          <w:szCs w:val="22"/>
        </w:rPr>
        <w:t>ν</w:t>
      </w:r>
      <w:r w:rsidRPr="006F2556">
        <w:rPr>
          <w:rStyle w:val="ac"/>
          <w:rFonts w:ascii="Calibri" w:hAnsi="Calibri" w:cs="Calibri"/>
          <w:b w:val="0"/>
          <w:bCs w:val="0"/>
          <w:sz w:val="22"/>
          <w:szCs w:val="22"/>
        </w:rPr>
        <w:t xml:space="preserve"> λόγο έχει η κυρία Καζάνη.</w:t>
      </w:r>
    </w:p>
    <w:p w14:paraId="4E310776" w14:textId="2A433734"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sz w:val="22"/>
          <w:szCs w:val="22"/>
        </w:rPr>
        <w:t>ΑΙΚΑΤΕΡΙΝΗ ΚΑΖΑΝΗ (Εισηγήτρια της Μειοψηφίας)</w:t>
      </w:r>
      <w:r w:rsidRPr="006F2556">
        <w:rPr>
          <w:rStyle w:val="ac"/>
          <w:rFonts w:ascii="Calibri" w:hAnsi="Calibri" w:cs="Calibri"/>
          <w:b w:val="0"/>
          <w:bCs w:val="0"/>
          <w:sz w:val="22"/>
          <w:szCs w:val="22"/>
        </w:rPr>
        <w:t>: Ευχαριστώ πολύ</w:t>
      </w:r>
      <w:r w:rsidR="00387C12">
        <w:rPr>
          <w:rStyle w:val="ac"/>
          <w:rFonts w:ascii="Calibri" w:hAnsi="Calibri" w:cs="Calibri"/>
          <w:b w:val="0"/>
          <w:bCs w:val="0"/>
          <w:sz w:val="22"/>
          <w:szCs w:val="22"/>
        </w:rPr>
        <w:t>,</w:t>
      </w:r>
      <w:r w:rsidRPr="006F2556">
        <w:rPr>
          <w:rStyle w:val="ac"/>
          <w:rFonts w:ascii="Calibri" w:hAnsi="Calibri" w:cs="Calibri"/>
          <w:b w:val="0"/>
          <w:bCs w:val="0"/>
          <w:sz w:val="22"/>
          <w:szCs w:val="22"/>
        </w:rPr>
        <w:t xml:space="preserve"> κύριε Πρόεδρε</w:t>
      </w:r>
      <w:r w:rsidR="00387C12">
        <w:rPr>
          <w:rStyle w:val="ac"/>
          <w:rFonts w:ascii="Calibri" w:hAnsi="Calibri" w:cs="Calibri"/>
          <w:b w:val="0"/>
          <w:bCs w:val="0"/>
          <w:sz w:val="22"/>
          <w:szCs w:val="22"/>
        </w:rPr>
        <w:t>,</w:t>
      </w:r>
      <w:r w:rsidRPr="006F2556">
        <w:rPr>
          <w:rStyle w:val="ac"/>
          <w:rFonts w:ascii="Calibri" w:hAnsi="Calibri" w:cs="Calibri"/>
          <w:b w:val="0"/>
          <w:bCs w:val="0"/>
          <w:sz w:val="22"/>
          <w:szCs w:val="22"/>
        </w:rPr>
        <w:t xml:space="preserve"> κυρία  Υπουργέ, κυρίες και κύριοι. Το σημερινό νομοσχέδιο κινείται σε δύο βασικούς άξονες. Ο πρώτος άξονας αφορά την ενσωμάτωση της Ευρωπαϊκής Οδηγίας 970/ 2023 για τη μισθολογική διαφάνεια και την εφαρμογή της αρχής, της ίσης αμοιβής, μεταξύ ανδρών και γυναικών για εργασία ίσης αξίας. </w:t>
      </w:r>
    </w:p>
    <w:p w14:paraId="49F81F65" w14:textId="6FA98A5F"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b w:val="0"/>
          <w:bCs w:val="0"/>
          <w:sz w:val="22"/>
          <w:szCs w:val="22"/>
        </w:rPr>
        <w:t xml:space="preserve">Ο δεύτερος, αφορά σε μια σειρά εργασιακών και συνταξιοδοτικών ρυθμίσεων με την επέκταση του καθεστώτος των βαρέων και ανθυγιεινών επαγγελμάτων στους νοσηλευτές, τους βοηθούς νοσηλευτών, τους οδηγούς και τους διασώστες του ΕΣΥ και του ΕΚΑΒ. Και τα δύο αυτά ζητήματα, αφορούν βασικές παραμέτρους εργασιακής πολιτικής που αφορούν την αξιοπρεπή εργασία, αφορούν </w:t>
      </w:r>
      <w:r w:rsidR="00387C12">
        <w:rPr>
          <w:rStyle w:val="ac"/>
          <w:rFonts w:ascii="Calibri" w:hAnsi="Calibri" w:cs="Calibri"/>
          <w:b w:val="0"/>
          <w:bCs w:val="0"/>
          <w:sz w:val="22"/>
          <w:szCs w:val="22"/>
        </w:rPr>
        <w:t>σ</w:t>
      </w:r>
      <w:r w:rsidRPr="006F2556">
        <w:rPr>
          <w:rStyle w:val="ac"/>
          <w:rFonts w:ascii="Calibri" w:hAnsi="Calibri" w:cs="Calibri"/>
          <w:b w:val="0"/>
          <w:bCs w:val="0"/>
          <w:sz w:val="22"/>
          <w:szCs w:val="22"/>
        </w:rPr>
        <w:t xml:space="preserve">την αναγνώριση των πραγματικών συνθηκών που αντιμετωπίζουν οι εργαζόμενοι στην καθημερινότητά τους . Για αυτό αξίζει να το εξετάσουμε όχι μόνο σε επιμέρους νομοθετικές ρυθμίσεις, αλλά ως μέρος της ευρύτερης προσπάθειας για μία αγορά εργασίας με περισσότερη ισότητα, περισσότερη διαφάνεια και μεγαλύτερη προστασία των εργαζομένων. </w:t>
      </w:r>
    </w:p>
    <w:p w14:paraId="4ED94440" w14:textId="77777777"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b w:val="0"/>
          <w:bCs w:val="0"/>
          <w:sz w:val="22"/>
          <w:szCs w:val="22"/>
        </w:rPr>
        <w:t xml:space="preserve">Η Ευρωπαϊκή Οδηγία περί ίσης αμοιβής, ψηφίστηκε το 2023 πριν από τις εθνικές εκλογές του Μαΐου, και ερχόμαστε σήμερα τρία χρόνια μετά να την ενσωματώσουμε στο εθνικό δίκαιο. Μας πήρε σχεδόν μία κυβερνητική θητεία. Η επιλογή της κυβέρνησης να προχωρήσει στην ενσωμάτωση μετά το πέρας της προθεσμίας, στις 7 Ιουνίου του 26, δείχνει για ακόμα μία φορά ότι η εφαρμογή πολιτικών ισότητας των φύλων δεν αποτελεί προτεραιότητα για εσάς. Το ζητούμενο δεν είναι απλώς να εκπληρώνουμε μια ευρωπαϊκή </w:t>
      </w:r>
      <w:r w:rsidRPr="006F2556">
        <w:rPr>
          <w:rStyle w:val="ac"/>
          <w:rFonts w:ascii="Calibri" w:hAnsi="Calibri" w:cs="Calibri"/>
          <w:b w:val="0"/>
          <w:bCs w:val="0"/>
          <w:sz w:val="22"/>
          <w:szCs w:val="22"/>
        </w:rPr>
        <w:lastRenderedPageBreak/>
        <w:t>υποχρέωση. Είναι να αξιοποιούμε τέτοιες ευκαιρίες για να προχωρούμε μπροστά. Γιατί να μην είμαστε από τις χώρες που διαμορφώνουν τις εξελίξεις τις πολιτικές ισότητας. Που ενισχύουν τα εργασιακά; Που προστατεύουν ουσιαστικά τους εργαζόμενους; Η αρχή της ίσης αμοιβής, δεν είναι μια νέα κατάκτηση. Είναι μια θεμελιώδης αρχή κατοχυρωμένη εδώ και δεκαετίες. Και όμως οι ανισότητες εξακολουθούν να υπάρχουν.</w:t>
      </w:r>
    </w:p>
    <w:p w14:paraId="001C2DEF" w14:textId="6D1F53E1" w:rsidR="007D73BF" w:rsidRPr="006F2556" w:rsidRDefault="007D73BF" w:rsidP="00327E49">
      <w:pPr>
        <w:spacing w:line="276" w:lineRule="auto"/>
        <w:ind w:firstLine="709"/>
        <w:contextualSpacing/>
        <w:jc w:val="both"/>
        <w:rPr>
          <w:rStyle w:val="ac"/>
          <w:rFonts w:ascii="Calibri" w:hAnsi="Calibri" w:cs="Calibri"/>
          <w:b w:val="0"/>
          <w:bCs w:val="0"/>
          <w:sz w:val="22"/>
          <w:szCs w:val="22"/>
        </w:rPr>
      </w:pPr>
      <w:r w:rsidRPr="006F2556">
        <w:rPr>
          <w:rStyle w:val="ac"/>
          <w:rFonts w:ascii="Calibri" w:hAnsi="Calibri" w:cs="Calibri"/>
          <w:b w:val="0"/>
          <w:bCs w:val="0"/>
          <w:sz w:val="22"/>
          <w:szCs w:val="22"/>
        </w:rPr>
        <w:t xml:space="preserve"> Σύμφωνα με τα πλέον πρόσφατα στοιχεία της ΕΛΣΤΑΤ, το μέσο μισθολογικό χάσμα στην Ελλάδα, διαμορφώνεται στο 13,4% ενώ ο ευρωπαϊκός μέσος όρος είναι στο 11,1</w:t>
      </w:r>
      <w:r w:rsidR="0056468D">
        <w:rPr>
          <w:rStyle w:val="ac"/>
          <w:rFonts w:ascii="Calibri" w:hAnsi="Calibri" w:cs="Calibri"/>
          <w:b w:val="0"/>
          <w:bCs w:val="0"/>
          <w:sz w:val="22"/>
          <w:szCs w:val="22"/>
        </w:rPr>
        <w:t>%</w:t>
      </w:r>
      <w:r w:rsidRPr="006F2556">
        <w:rPr>
          <w:rStyle w:val="ac"/>
          <w:rFonts w:ascii="Calibri" w:hAnsi="Calibri" w:cs="Calibri"/>
          <w:b w:val="0"/>
          <w:bCs w:val="0"/>
          <w:sz w:val="22"/>
          <w:szCs w:val="22"/>
        </w:rPr>
        <w:t>. Πρόκειται, για μία ανισότητα που συνοδεύει πολλές γυναίκες σε ολόκληρη την επαγγελματική τους διαδρομή.</w:t>
      </w:r>
    </w:p>
    <w:p w14:paraId="4E05C2D2"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Μάλιστα, η ανισότητα αυτή διευρύνεται με την πάροδο του χρόνου, φτάνοντας στο 21,5% για τις γυναίκες ηλικίας 65 ετών και άνω. Το μισθολογικό χάσμα δεν σταματά στον εργασιακό βίο, μεταφέρεται και στη συνταξιοδότηση, γίνεται συνταξιοδοτικό χάσμα που απειλεί με οικονομική εξάρτηση και φτώχεια τις γυναίκες στην τρίτη ηλικία. Γιατί χαμηλότερες αμοιβές, σημαίνουν τελικά χαμηλότερες συντάξεις. Γι’ αυτό και η συζήτηση για τη μισθολογική ισότητα, δεν αφορά μόνο το παρόν των εργαζόμενων γυναικών, αφορά και την οικονομική τους ασφάλεια στο μέλλον.</w:t>
      </w:r>
    </w:p>
    <w:p w14:paraId="4E0FD472" w14:textId="086ACB95"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Η Οδηγία, αναφέρεται στο να γνωρίζουν οι εργαζόμενοι πώς καθορίζονται οι αμοιβές τους. Πριν εξετάσουμε όμως τα μέτρα που εισάγονται, πρέπει να δούμε σε ποιους απευθύνεται. Οι βασικές υποχρεώσεις της Οδηγίας, αφορούν </w:t>
      </w:r>
      <w:r w:rsidR="00E1028D">
        <w:rPr>
          <w:rFonts w:ascii="Calibri" w:hAnsi="Calibri" w:cs="Calibri"/>
          <w:sz w:val="22"/>
          <w:szCs w:val="22"/>
        </w:rPr>
        <w:t xml:space="preserve">σε </w:t>
      </w:r>
      <w:r w:rsidRPr="00327E49">
        <w:rPr>
          <w:rFonts w:ascii="Calibri" w:hAnsi="Calibri" w:cs="Calibri"/>
          <w:sz w:val="22"/>
          <w:szCs w:val="22"/>
        </w:rPr>
        <w:t>επιχειρήσεις με περισσότερους από 100 εργαζόμενους, δηλαδή, ένα σχετικά μικρό μέρος του «ελληνικού επιχειρείν», αφού πάνω από το 95% των επιχειρήσεων στη χώρα μας είναι πολύ μικρές επιχειρήσεις. Γι’ αυτό και η επιτυχία της Οδηγίας, θα κριθεί από το κατά πόσο οι αρχές της διαφάνειας και της ίσης μεταχείρισης θα περάσουν σε ολόκληρη την αγορά εργασίας και πάλι, ακόμα και στις περιπτώσεις που εφαρμόζεται η Οδηγία, τα μέτρα δεν κρίνονται ως ικανοποιητικά.</w:t>
      </w:r>
    </w:p>
    <w:p w14:paraId="5055F14E"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Η μισθολογική διαφάνεια όμως, δεν είναι από μόνη της αρκετή. Οι ανισότητες δεν ξεκινούν από το μισθό, ξεκινούν πολύ νωρίτερα, ξεκινούν από την πρόσβαση στην εργασία, από τις δυνατότητες επαγγελματικής εξέλιξης, από την πρόσβαση σε θέσεις ευθύνης, ξεκινούν από το γεγονός ότι η φροντίδα των παιδιών, των ηλικιωμένων και των εξαρτώμενων μελών της οικογένειας, εξακολουθεί να βαραίνει κυρίως τις γυναίκες. Αυτή η «αόρατη» εργασία, δεν αποτυπώνεται στους δείκτες παραγωγικότητας, δεν αποτυπώνεται στους ισολογισμούς, επηρεάζει όμως καθοριστικά τις επαγγελματικές επιλογές, τις δυνατότητες εξέλιξης και τελικά, τις αμοιβές χιλιάδων γυναικών και εδώ η Κυβέρνηση, έχασε μια μεγάλη ευκαιρία.</w:t>
      </w:r>
    </w:p>
    <w:p w14:paraId="0C1719A7" w14:textId="28A7138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Από τη μία, δεν αξιοποίησε το Ταμείο Ανάκαμψης για να χρηματοδοτήσει ούτε ένα έργο μακροχρόνιας φροντίδας και από την άλλη, απένταξε το</w:t>
      </w:r>
      <w:r w:rsidR="00637D32">
        <w:rPr>
          <w:rFonts w:ascii="Calibri" w:hAnsi="Calibri" w:cs="Calibri"/>
          <w:sz w:val="22"/>
          <w:szCs w:val="22"/>
        </w:rPr>
        <w:t>ν</w:t>
      </w:r>
      <w:r w:rsidRPr="00327E49">
        <w:rPr>
          <w:rFonts w:ascii="Calibri" w:hAnsi="Calibri" w:cs="Calibri"/>
          <w:sz w:val="22"/>
          <w:szCs w:val="22"/>
        </w:rPr>
        <w:t xml:space="preserve"> στόχο δημιουργίας 50.000 χιλιάδων νέων θέσεων σε βρεφονηπιακούς και παιδικούς σταθμούς. Πώς, λοιπόν, ζητάμε από τις γυναίκες να συμμετέχουν ισότιμα στην αγορά εργασίας, όταν δεν επενδύουμε στις δομές που θα τη στηρίξουν;</w:t>
      </w:r>
    </w:p>
    <w:p w14:paraId="2520474A" w14:textId="77777777" w:rsidR="0051736B"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Πολλές γυναίκες, στα πιο δημιουργικά και παραγωγικά χρόνια της ζωής τους αισθάνονται ότι η δημιουργία οικογένειας, μπορεί να σταθεί εμπόδιο στην επαγγελματική τους πορεία και αυτό είναι κάτι που πρέπει να αλλάξουμε. Η μητρότητα δεν πρέπει να αντιμετωπίζεται ως επαγγελματικό μειονέκτημα, ούτε να περιορίζει τις ευκαιρίες μιας γυναίκας. Ισότητα στην εργασία, σημαίνει κάθε γυναίκα να βρίσκει εργασία, να παραμένει στην εργασία, να εξελίσσεται επαγγελματικά. </w:t>
      </w:r>
    </w:p>
    <w:p w14:paraId="6D3FC6C0" w14:textId="5E3151E9"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Τον Απρίλιο, η ανεργία των γυναικών διαμορφώθηκε στο 13,9% όταν η ανεργία των ανδρών ήταν 7,9%. Ακόμη και μετά την είσοδό τους στην αγορά εργασίας, πολλές γυναίκες εξακολουθούν να αντιμετωπίζουν αυτό που ονομάζουμε «κολλώδες πάτωμα». Εξακολουθούν να δυσκολεύονται να ξεφύγουν από χαμηλόμισθες θέσεις, εξακολουθούν να εγκλωβίζονται σε ρόλους με περιορισμένες προοπτικές και όταν καταφέρουν να ξεπεράσουν τα εμπόδια αυτά, έρχονται αντιμέτωπες με τη «γυάλινη οροφή» που δεν τους επιτρέπει να φτάσουν στις θέσεις που αξίζουν. Η πραγματική ισότητα, κρίνεται από την καθημερινότητα των γυναικών στο χώρο εργασίας και θα κατακτηθεί μόνο</w:t>
      </w:r>
      <w:r w:rsidR="00637D32">
        <w:rPr>
          <w:rFonts w:ascii="Calibri" w:hAnsi="Calibri" w:cs="Calibri"/>
          <w:sz w:val="22"/>
          <w:szCs w:val="22"/>
        </w:rPr>
        <w:t>,</w:t>
      </w:r>
      <w:r w:rsidRPr="00327E49">
        <w:rPr>
          <w:rFonts w:ascii="Calibri" w:hAnsi="Calibri" w:cs="Calibri"/>
          <w:sz w:val="22"/>
          <w:szCs w:val="22"/>
        </w:rPr>
        <w:t xml:space="preserve"> όταν αντιμετωπίσουμε τις αιτίες που παράγουν τις ανισότητες.</w:t>
      </w:r>
    </w:p>
    <w:p w14:paraId="42B89E99"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Αναπόφευκτα η συζήτηση αυτή συνδέεται με το δημογραφικό, γιατί το δημογραφικό δεν είναι μόνο ζήτημα γεννήσεων, είναι ζήτημα αξιοπρεπούς εργασίας, είναι ζήτημα οικονομικής ασφάλειας, είναι ζήτημα πραγματικών επιλογών, δεν μπορούμε να μιλάμε για στήριξη της οικογένειας όταν οι οικογένειες χάνουν το επίδομα παιδιού, επειδή έλαβαν την επιστροφή ενός ενοικίου. Οι κοινωνικές πολιτικές πρέπει να λειτουργούν συμπληρωματικά, όχι να ακυρώνει η μία την άλλη. Γιατί, κάθε τέτοια αντίφαση δημιουργεί μεγαλύτερη ανασφάλεια, αντί για μεγαλύτερη στήριξη και πάνω απ’ όλα το δημογραφικό είναι ζήτημα οικονομικής ανεξαρτησίας.</w:t>
      </w:r>
    </w:p>
    <w:p w14:paraId="3FA92E52" w14:textId="57646FE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Η </w:t>
      </w:r>
      <w:r w:rsidR="00D94B09">
        <w:rPr>
          <w:rFonts w:ascii="Calibri" w:hAnsi="Calibri" w:cs="Calibri"/>
          <w:sz w:val="22"/>
          <w:szCs w:val="22"/>
        </w:rPr>
        <w:t>Π</w:t>
      </w:r>
      <w:r w:rsidRPr="00327E49">
        <w:rPr>
          <w:rFonts w:ascii="Calibri" w:hAnsi="Calibri" w:cs="Calibri"/>
          <w:sz w:val="22"/>
          <w:szCs w:val="22"/>
        </w:rPr>
        <w:t xml:space="preserve">ολιτεία οφείλει να βρίσκεται δίπλα στη γυναίκα σε κάθε στάδιο της ζωής της, στην εργασία, στη μητρότητα, μετά από ένα διαζύγιο. Κάθε γυναίκα πρέπει να μπορεί να στηρίζεται στις δικές της δυνάμεις, να σχεδιάζει τη ζωή της, να παίρνει τις δικές της αποφάσεις, να επιλέγει ελεύθερα, να μη μένει εγκλωβισμένη σε μια δυσλειτουργική ή ακόμη και κακοποιητική σχέση, επειδή δεν διαθέτει την οικονομική αυτονομία να χαράξει τον δικό της δρόμο. </w:t>
      </w:r>
    </w:p>
    <w:p w14:paraId="1BC78C00"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Η έμφυλη βία εξακολουθεί να αποτελεί μία βαθιά κοινωνική πληγή. Το 2026 μετράμε ήδη 7 γυναικοκτονίες και όμως, η Κυβέρνηση εξακολουθεί να αρνείται να αναγνωρίσει τον όρο. Η πολιτεία οφείλει να στείλει ένα ξεκάθαρο μήνυμα. Καμία γυναίκα δεν πρέπει να διστάζει να φύγει από μία κακοποιητική σχέση και γι’ αυτό κάθε νομοθετική παρέμβαση που αφορά την οικογένεια, πρέπει να εξετάζεται με ιδιαίτερη προσοχή. </w:t>
      </w:r>
    </w:p>
    <w:p w14:paraId="51528FC6"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Η εμπειρία των τελευταίων ετών έδειξε ότι η εφαρμογή του νόμου Τσιάρα ανέδειξε σοβαρά προβλήματα, γυναίκες που παραμένουν εγκλωβισμένες ενώ θα έπρεπε να αισθάνονται ασφαλείς, παιδιά που βρίσκονται στη μέση μιας διαρκούς σύγκρουσης. Οι νόμοι κρίνονται στην πράξη και όταν η πράξη δείχνει ότι χρειάζονται αλλαγές, η πολιτεία οφείλει να έχει το θάρρος να τις κάνει. Αυτό σημαίνει υπεύθυνη νομοθέτηση. Αυτό σημαίνει κοινωνική δικαιοσύνη. </w:t>
      </w:r>
    </w:p>
    <w:p w14:paraId="4AB3ED3A" w14:textId="3DAB33A2"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Να περάσουμε τώρα στο δεύτερο σημαντικό κεφάλαιο του νομοσχεδίου, στην ένταξη στα βαρέα και ανθυγιεινά των νοσηλευτών, των βοηθών νοσηλευτών, των οδηγών και των διασωστών του ΕΣΥ και του ΕΚΑΒ, οι οποίοι μέχρι σήμερα υπάγονται στη συνταξιοδοτική προστασία του δημοσίου. Πρόκειται για μία ρύθμιση που έρχεται, όμως, με μεγάλη καθυστέρηση, μετά από χρόνια διεκδικήσεων των ίδιων των εργαζομένων. Είκοσι τρεις τροπολογίες κατέθεσε το ΠΑΣΟΚ, ζητώντας την ένταξη όλων των υγειονομικών που εργάζονται υπό συνθήκες αυξημένης επικινδυνότητας, στα βαρέα και ανθυγιεινά και 23 φορές επιλέξατε να μην τ</w:t>
      </w:r>
      <w:r w:rsidR="00D60B71">
        <w:rPr>
          <w:rFonts w:ascii="Calibri" w:hAnsi="Calibri" w:cs="Calibri"/>
          <w:sz w:val="22"/>
          <w:szCs w:val="22"/>
        </w:rPr>
        <w:t>ις</w:t>
      </w:r>
      <w:r w:rsidRPr="00327E49">
        <w:rPr>
          <w:rFonts w:ascii="Calibri" w:hAnsi="Calibri" w:cs="Calibri"/>
          <w:sz w:val="22"/>
          <w:szCs w:val="22"/>
        </w:rPr>
        <w:t xml:space="preserve"> στηρίξετε. </w:t>
      </w:r>
    </w:p>
    <w:p w14:paraId="73A099CB"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Σήμερα η Κυβέρνηση αλλάζει στάση και αναγνωρίζει επιτέλους τις ιδιαίτερα απαιτητικές συνθήκες κάτω από τις οποίες εργάζονται καθημερινά οι νοσηλευτές, οι βοηθοί νοσηλευτών, οι οδηγοί και οι διασώστες του ΕΣΥ και του ΕΚΑΒ του δημοσίου τομέα, με τις </w:t>
      </w:r>
      <w:r w:rsidRPr="00327E49">
        <w:rPr>
          <w:rFonts w:ascii="Calibri" w:hAnsi="Calibri" w:cs="Calibri"/>
          <w:sz w:val="22"/>
          <w:szCs w:val="22"/>
        </w:rPr>
        <w:lastRenderedPageBreak/>
        <w:t xml:space="preserve">συνεχείς βάρδιες, την σωματική και ψυχική καταπόνηση, τη διαχείριση κρίσιμων περιστατικών και όλα αυτά, σε ένα υπό-στελεχωμένο Εθνικό Σύστημα Υγείας. </w:t>
      </w:r>
    </w:p>
    <w:p w14:paraId="7338E4C6" w14:textId="459D5B4F"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Στην πραγματικότητα αυτή την διάταξη δεν την θέλατε, τη φέρατε υπό την πίεση τη δική μας. Έχετε στο συρτάρι σας το πόρισμα της Επιτροπής Μπεχράκη από τον Δεκέμβριο του 2020. Έξι ολόκληρα χρόνια και δεν έχετε κάνει αυτά που σας λέει η Επιτροπή, που η δική σας Κυβέρνηση σύστησε και από την άλλη, τόσο εμείς όσο και η Επιτροπή, σας λέμε να ενταχθούν στα βαρέα και ανθυγιεινά όχι μόνον όλοι οι νοσηλευτές ανεξαρτήτως χώρου εργασίας, αλλά και από μία σειρά άλλες κατηγορίες εργαζομένων, όπως για παράδειγμα οι γιατροί που εργάζονται στο ΕΣΥ στην Πρωτοβάθμια φροντίδα υγείας, στο ΕΚΑΒ ανεξαρτήτως ειδικότητας ή βαθμού, όπως για παράδειγμα οι φυσικοθεραπευτές, οι μαίες, οι τραυματιοφορείς που εργάζονται στο ΕΣΥ, όπως για παράδειγμα οι εργαζόμενοι σε ακτινολογικά και ακτινοθεραπευτικά εργαστήρια, όπως οι εργαζόμενοι σε μικροβιολογικά και βιοχημικά εργαστήρια κλινικών και νοσοκομείων με συγκεκριμένες ειδικότητες, όπως είναι ο κλάδος των ιατρικών επιστημών. Και εσείς τι κάνετε; </w:t>
      </w:r>
    </w:p>
    <w:p w14:paraId="618495DE" w14:textId="4E4F3880"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Από τη διάταξη φαίνεται να μην εντάσσονται στα βαρέα όλοι οι νοσηλευτές, φαίνεται να εξαιρούνται οι νοσηλευτές σε μονάδες πρόνοιας και βοήθειας στο σπίτι και σε Σωφρονιστικά Καταστήματα, εκτός και αν κάτι μου διαφεύγει από την διατύπωση του άρθρου. Η θέση του ΠΑΣΟΚ ήταν ξεκάθαρη εξαρχής. Οι εργαζόμενοι πρέπει να αντιμετωπίζονται ισότιμα, ανεξάρτητα από ποιόν ασφαλιστικό φορέα προέρχονται, σωστά εντάσσεται στα βαρέα και ανθυγιεινά τους νοσηλευτές που προέρχονται από τον ασφαλιστικό φορέα του δημοσίου, αλλά η ορθή λύση, είναι η εφαρμογή όλου του κανονισμού βαρέων σε όλους τους πρώην ασφαλιστικούς φορείς που εντάχθηκαν στον ΕΦΚΑ. Κριτήριο ένταξης στα βαρέα και ανθυγιεινά πρέπει να είναι, οι πραγματικές συνθήκες εργασίας. Αυτό επιβάλλει η ισότητα. Αυτό επιβάλλει η δικαιοσύνη και αυτή την δικαιοσύνη θα συνεχίσουμε να διεκδικούμε για όλους τους εργαζόμενους, χωρίς εξαιρέσεις, χωρίς αποκλεισμούς. Σας ευχαριστώ.</w:t>
      </w:r>
    </w:p>
    <w:p w14:paraId="36764170"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w:t>
      </w: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Ευχαριστούμε την κυρία Καζάνη. Επόμενος ομιλητής είναι ο Ειδικός Αγορητής της Κοινοβουλευτικής Ομάδας του ΣΥΡΙΖΑ, ο κ. Γεώργιος Γαβρήλος, για  15 λεπτά με ανοχή. </w:t>
      </w:r>
    </w:p>
    <w:p w14:paraId="71B92CB8"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t>ΓΕΩΡΓΙΟΣ ΓΑΒΡΗΛΟΣ (Ειδικός Αγορητής της Κ.Ο. «ΣΥΝΑΣΠΙΣΜΟΣ ΡΙΖΟΣΠΑΣΤΙΚΗΣ ΑΡΙΣΤΕΡΑΣ – ΠΡΟΟΔΕΥΤΙΚΗ ΣΥΜΜΑΧΙΑ»):</w:t>
      </w:r>
      <w:r w:rsidRPr="00327E49">
        <w:rPr>
          <w:rFonts w:ascii="Calibri" w:hAnsi="Calibri" w:cs="Calibri"/>
          <w:sz w:val="22"/>
          <w:szCs w:val="22"/>
        </w:rPr>
        <w:t xml:space="preserve"> Σας ευχαριστώ πολύ, κύριε Πρόεδρε.</w:t>
      </w:r>
    </w:p>
    <w:p w14:paraId="67F5702C"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Κυρία Υπουργέ, κυρίες και κύριοι συνάδελφοι, ερχόμαστε σήμερα να συζητήσουμε, με καθυστέρηση ασφαλώς όπως συμβαίνει πάντα, για εργασιακά ζητήματα και για στήριξη των εργαζομένων και του κόσμου της μισθωτής εργασίας, την ενσωμάτωση μίας Ευρωπαϊκής Οδηγίας της ΕΕ 2023/970. </w:t>
      </w:r>
    </w:p>
    <w:p w14:paraId="4DDD4663" w14:textId="19AAAD65"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Δράττομαι της ευκαιρίας, μιας και εισηγήθηκε ουσιαστικά η κυρία Κεραμέως στο εν λόγω σχέδιο νόμου και αναφέρθηκε στο παρελθόν, να θυμίσω ότι η διακυβέρνηση της χώρας αυτή την στιγμή βρίσκεται στα χέρια της Κυβέρνησης Μητσοτάκη 7 χρόνια, αλλά αυτό που θα πρέπει να θυμίσουμε στον ελληνικό λαό είναι ότι το 25% του ποσοστού του εισοδήματος των Ελλήνων χάθηκε από το 2009 έως το 2015, ένα εισόδημα το οποίο στερήθηκαν όλοι οι άνθρωποι της μισθωτής εργασίας και οι μικροί και ελεύθεροι επαγγελματίες, γιατί η Νέα Δημοκρατία οδήγησε το 2009 τη χώρα στα βράχια. Ας μην το ξεχνάμε αυτό. </w:t>
      </w:r>
      <w:r w:rsidR="007B48B0" w:rsidRPr="00327E49">
        <w:rPr>
          <w:rFonts w:ascii="Calibri" w:hAnsi="Calibri" w:cs="Calibri"/>
          <w:sz w:val="22"/>
          <w:szCs w:val="22"/>
        </w:rPr>
        <w:t>Έρχεται</w:t>
      </w:r>
      <w:r w:rsidR="007B48B0">
        <w:rPr>
          <w:rFonts w:ascii="Calibri" w:hAnsi="Calibri" w:cs="Calibri"/>
          <w:sz w:val="22"/>
          <w:szCs w:val="22"/>
        </w:rPr>
        <w:t xml:space="preserve"> </w:t>
      </w:r>
      <w:r w:rsidR="007B48B0" w:rsidRPr="00327E49">
        <w:rPr>
          <w:rFonts w:ascii="Calibri" w:hAnsi="Calibri" w:cs="Calibri"/>
          <w:sz w:val="22"/>
          <w:szCs w:val="22"/>
        </w:rPr>
        <w:t>η</w:t>
      </w:r>
      <w:r w:rsidR="007B48B0">
        <w:rPr>
          <w:rFonts w:ascii="Calibri" w:hAnsi="Calibri" w:cs="Calibri"/>
          <w:sz w:val="22"/>
          <w:szCs w:val="22"/>
        </w:rPr>
        <w:t xml:space="preserve"> Κ</w:t>
      </w:r>
      <w:r w:rsidR="007B48B0" w:rsidRPr="00327E49">
        <w:rPr>
          <w:rFonts w:ascii="Calibri" w:hAnsi="Calibri" w:cs="Calibri"/>
          <w:sz w:val="22"/>
          <w:szCs w:val="22"/>
        </w:rPr>
        <w:t>κυβέρνηση του ΣΥ.ΡΙΖ.Α. το 2015 και δεν έχει να πληρώσει ούτε μισθούς ούτε συντάξεις και μας κουνάτε το δάχτυλο από την κυβέρνηση.</w:t>
      </w:r>
    </w:p>
    <w:p w14:paraId="3CE22E37" w14:textId="77777777" w:rsidR="007D73BF" w:rsidRPr="00327E49" w:rsidRDefault="007D73BF" w:rsidP="00327E49">
      <w:pPr>
        <w:ind w:firstLine="709"/>
        <w:contextualSpacing/>
        <w:jc w:val="both"/>
        <w:rPr>
          <w:rFonts w:ascii="Calibri" w:hAnsi="Calibri" w:cs="Calibri"/>
          <w:sz w:val="22"/>
          <w:szCs w:val="22"/>
        </w:rPr>
      </w:pPr>
    </w:p>
    <w:p w14:paraId="66FFF871" w14:textId="698E7851"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lastRenderedPageBreak/>
        <w:t>Ο Διοικητής της Τράπεζας της Ελλάδος σήμερα</w:t>
      </w:r>
      <w:r w:rsidR="007B48B0">
        <w:rPr>
          <w:rFonts w:ascii="Calibri" w:hAnsi="Calibri" w:cs="Calibri"/>
          <w:sz w:val="22"/>
          <w:szCs w:val="22"/>
        </w:rPr>
        <w:t>,</w:t>
      </w:r>
      <w:r w:rsidRPr="00327E49">
        <w:rPr>
          <w:rFonts w:ascii="Calibri" w:hAnsi="Calibri" w:cs="Calibri"/>
          <w:sz w:val="22"/>
          <w:szCs w:val="22"/>
        </w:rPr>
        <w:t xml:space="preserve"> ως ο αποτυχημένος Υπουργός της περιόδου 2012-2015</w:t>
      </w:r>
      <w:r w:rsidR="007B48B0">
        <w:rPr>
          <w:rFonts w:ascii="Calibri" w:hAnsi="Calibri" w:cs="Calibri"/>
          <w:sz w:val="22"/>
          <w:szCs w:val="22"/>
        </w:rPr>
        <w:t>,</w:t>
      </w:r>
      <w:r w:rsidRPr="00327E49">
        <w:rPr>
          <w:rFonts w:ascii="Calibri" w:hAnsi="Calibri" w:cs="Calibri"/>
          <w:sz w:val="22"/>
          <w:szCs w:val="22"/>
        </w:rPr>
        <w:t xml:space="preserve"> που δεν κατάφερε τότε η κυβέρνηση ούτε τα προαπαιτούμενα του πρώτου μνημονίου να έχει κλείσει, ούτε του δεύτερου μνημονίου και αφού δεν είχε φέρει καμία συμφωνία να μας κουνάει σήμερα το δάχτυλο, γιατί η κυβέρνηση του Αλέξη Τσίπρα κατάφερε να βγάλει τη χώρα από τα μνημόνια το 2018, να δώσει έναν οδικό χάρτη έως το 2032 ρύθμισης του χρέους με όρθια την κοινωνία και ασφαλώς να αφήσει 37 δι</w:t>
      </w:r>
      <w:r w:rsidR="008F61C0">
        <w:rPr>
          <w:rFonts w:ascii="Calibri" w:hAnsi="Calibri" w:cs="Calibri"/>
          <w:sz w:val="22"/>
          <w:szCs w:val="22"/>
        </w:rPr>
        <w:t>ς</w:t>
      </w:r>
      <w:r w:rsidRPr="00327E49">
        <w:rPr>
          <w:rFonts w:ascii="Calibri" w:hAnsi="Calibri" w:cs="Calibri"/>
          <w:sz w:val="22"/>
          <w:szCs w:val="22"/>
        </w:rPr>
        <w:t xml:space="preserve"> στα ταμεία του κράτους, κάτι πρωτόγνωρο για μία κυβέρνηση της μεταπολίτευσης. </w:t>
      </w:r>
    </w:p>
    <w:p w14:paraId="04EAFF9D" w14:textId="77A2D22F"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Και μας κατηγορείτε, γιατί πήραμε την ανεργία από το 27% την κατεβάσαμε στο 18% εν καιρώ μνημονίων και σήμερα πανηγυρίζεται που εσείς την έχετε κατεβάσει σε μια περίοδο ανάπτυξης, γιατί έτσι θα λειτουργούσε η οικονομία ως ελατήριο. Βέβαια, μια αναιμική ανάπτυξη που ουσιαστικά δεν αφορά </w:t>
      </w:r>
      <w:r w:rsidR="00BD5BBC">
        <w:rPr>
          <w:rFonts w:ascii="Calibri" w:hAnsi="Calibri" w:cs="Calibri"/>
          <w:sz w:val="22"/>
          <w:szCs w:val="22"/>
        </w:rPr>
        <w:t>σ</w:t>
      </w:r>
      <w:r w:rsidRPr="00327E49">
        <w:rPr>
          <w:rFonts w:ascii="Calibri" w:hAnsi="Calibri" w:cs="Calibri"/>
          <w:sz w:val="22"/>
          <w:szCs w:val="22"/>
        </w:rPr>
        <w:t xml:space="preserve">την κοινωνία, γιατί μιλάμε για μία ανάπτυξη με φτωχοποίηση του κόσμου της μισθωτής εργασίας, να πανηγυρίζεται γιατί μειώσατε την ανεργία, ενώ έχουμε 290.000 λιγότερες θέσεις εργασίας στη χώρα μας. Από το 2019, έχουμε μακροχρόνια ανέργους γύρω στις 257.000 να μένουν σταθερά σε υψηλό ποσοστό και ασφαλώς από αυτό τον κόσμο που απασχολείται νομίζω κυρία Κεραμέως δεν παίρνετε τα εύσημα σε σχέση με τις αμοιβές τους, την ποιότητα ζωής τους και τις συνθήκες εργασίας τους. </w:t>
      </w:r>
    </w:p>
    <w:p w14:paraId="465CE77A" w14:textId="1285489A"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Και γι</w:t>
      </w:r>
      <w:r w:rsidR="007B48B0">
        <w:rPr>
          <w:rFonts w:ascii="Calibri" w:hAnsi="Calibri" w:cs="Calibri"/>
          <w:sz w:val="22"/>
          <w:szCs w:val="22"/>
        </w:rPr>
        <w:t>α</w:t>
      </w:r>
      <w:r w:rsidRPr="00327E49">
        <w:rPr>
          <w:rFonts w:ascii="Calibri" w:hAnsi="Calibri" w:cs="Calibri"/>
          <w:sz w:val="22"/>
          <w:szCs w:val="22"/>
        </w:rPr>
        <w:t xml:space="preserve"> αυτό, βλέπετε ότι και στα δύο-τρία τελευταία χρόνια, ακόμη και σε αυτό που λέγαμε η βαριά βιομηχανία της χώρας, ο τουρισμός, η εστίαση, να λείπουν 80.000 θέσεις εργασίας, με αποτέλεσμα να υποβαθμίζεται το προϊόν που προσφέρουμε. Γιατί είναι κακές οι συνθήκες εργασίας, γιατί είναι χαμηλές οι αμοιβές τους και βλέπετε την ομοσπονδία των εργαζομένων στον τουρισμό και στον επισιτισμό να είναι συνέχεια σε κινητοποιήσεις και διαδηλώσεις.</w:t>
      </w:r>
    </w:p>
    <w:p w14:paraId="75290B0F" w14:textId="623746A8"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Επαίρεστε για μια συλλογική σύμβαση εργασίας που υπογράφηκε, άραγε σε τι ποσοστό εφαρμόζεται, γιατί τα στοιχεία που έχει η Πανελλήνια Ομοσπονδία των Εργαζομένων στον </w:t>
      </w:r>
      <w:r w:rsidR="00480C82">
        <w:rPr>
          <w:rFonts w:ascii="Calibri" w:hAnsi="Calibri" w:cs="Calibri"/>
          <w:sz w:val="22"/>
          <w:szCs w:val="22"/>
        </w:rPr>
        <w:t>Τ</w:t>
      </w:r>
      <w:r w:rsidRPr="00327E49">
        <w:rPr>
          <w:rFonts w:ascii="Calibri" w:hAnsi="Calibri" w:cs="Calibri"/>
          <w:sz w:val="22"/>
          <w:szCs w:val="22"/>
        </w:rPr>
        <w:t xml:space="preserve">ουρισμό και </w:t>
      </w:r>
      <w:r w:rsidR="00480C82">
        <w:rPr>
          <w:rFonts w:ascii="Calibri" w:hAnsi="Calibri" w:cs="Calibri"/>
          <w:sz w:val="22"/>
          <w:szCs w:val="22"/>
        </w:rPr>
        <w:t>τον Επισιτισμό</w:t>
      </w:r>
      <w:r w:rsidRPr="00327E49">
        <w:rPr>
          <w:rFonts w:ascii="Calibri" w:hAnsi="Calibri" w:cs="Calibri"/>
          <w:sz w:val="22"/>
          <w:szCs w:val="22"/>
        </w:rPr>
        <w:t>, είναι ότι εφαρμόζεται σε πολύ μικρό ποσοστό σε σχέση με τα δικαιώματα των εργαζομένων και ασφαλώς πώς θα μπορούσε να γίνει διαφορετικά όταν οι εργοδότες ξέρουν ότι δεν μπορούν να ελεγχθούν από πουθενά. Δεν υπάρχει πλέον ούτε το ΣΕΠΕ</w:t>
      </w:r>
      <w:r w:rsidR="00246C26">
        <w:rPr>
          <w:rFonts w:ascii="Calibri" w:hAnsi="Calibri" w:cs="Calibri"/>
          <w:sz w:val="22"/>
          <w:szCs w:val="22"/>
        </w:rPr>
        <w:t>,</w:t>
      </w:r>
      <w:r w:rsidRPr="00327E49">
        <w:rPr>
          <w:rFonts w:ascii="Calibri" w:hAnsi="Calibri" w:cs="Calibri"/>
          <w:sz w:val="22"/>
          <w:szCs w:val="22"/>
        </w:rPr>
        <w:t xml:space="preserve"> το μετατρέψατε σε μία </w:t>
      </w:r>
      <w:r w:rsidR="00246C26">
        <w:rPr>
          <w:rFonts w:ascii="Calibri" w:hAnsi="Calibri" w:cs="Calibri"/>
          <w:sz w:val="22"/>
          <w:szCs w:val="22"/>
        </w:rPr>
        <w:t>Α</w:t>
      </w:r>
      <w:r w:rsidRPr="00327E49">
        <w:rPr>
          <w:rFonts w:ascii="Calibri" w:hAnsi="Calibri" w:cs="Calibri"/>
          <w:sz w:val="22"/>
          <w:szCs w:val="22"/>
        </w:rPr>
        <w:t xml:space="preserve">νεξάρτητη </w:t>
      </w:r>
      <w:r w:rsidR="00246C26">
        <w:rPr>
          <w:rFonts w:ascii="Calibri" w:hAnsi="Calibri" w:cs="Calibri"/>
          <w:sz w:val="22"/>
          <w:szCs w:val="22"/>
        </w:rPr>
        <w:t>Α</w:t>
      </w:r>
      <w:r w:rsidRPr="00327E49">
        <w:rPr>
          <w:rFonts w:ascii="Calibri" w:hAnsi="Calibri" w:cs="Calibri"/>
          <w:sz w:val="22"/>
          <w:szCs w:val="22"/>
        </w:rPr>
        <w:t xml:space="preserve">ρχή, δεν δίνει αναφορά σε κανέναν και δεν αναλαμβάνει και την πολιτική ευθύνη για τους μη ελέγχους που έχουμε στην αγορά τα τελευταία χρόνια και ασφαλώς ένα ποσοστό ασύδοτων των εργοδοτών και δεν αναφέρομαι στο σύνολό τους, αλλοίμονο, κοιτάνε να εκμεταλλευτούν αυτό το έλλειμμα ελέγχων. </w:t>
      </w:r>
    </w:p>
    <w:p w14:paraId="429A3330"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Έτσι λοιπόν, αυτές οι αμοιβές οι χαμηλές οι οποίες φαίνεται ότι στις γυναίκες είναι σε μεγαλύτερο ποσοστό γύρω στο 13,4% σε σχέση με τους άντρες που πολύ καλά το γνωρίζετε εδώ στη χώρα μας, οι συντάξεις των γυναικών σε σχέση με των αντρών είναι στο 24% μικρότερες. Αυτό έχει να κάνει με τις πολιτικές που ακολουθήσατε τα τελευταία 6-7 χρόνια, έρχεστε τώρα να πανηγυρίζεται, γιατί κάτω από την πίεση της Ευρωπαϊκής Ένωσης φέρνετε ένα σχέδιο νόμου για την προστασία των γυναικών. </w:t>
      </w:r>
    </w:p>
    <w:p w14:paraId="56343E70" w14:textId="53336D7E" w:rsidR="007D73BF" w:rsidRPr="00327E49" w:rsidRDefault="007B48B0" w:rsidP="00327E49">
      <w:pPr>
        <w:ind w:firstLine="709"/>
        <w:contextualSpacing/>
        <w:jc w:val="both"/>
        <w:rPr>
          <w:rFonts w:ascii="Calibri" w:hAnsi="Calibri" w:cs="Calibri"/>
          <w:sz w:val="22"/>
          <w:szCs w:val="22"/>
        </w:rPr>
      </w:pPr>
      <w:r w:rsidRPr="00327E49">
        <w:rPr>
          <w:rFonts w:ascii="Calibri" w:hAnsi="Calibri" w:cs="Calibri"/>
          <w:sz w:val="22"/>
          <w:szCs w:val="22"/>
        </w:rPr>
        <w:t>Τ</w:t>
      </w:r>
      <w:r w:rsidR="007D73BF" w:rsidRPr="00327E49">
        <w:rPr>
          <w:rFonts w:ascii="Calibri" w:hAnsi="Calibri" w:cs="Calibri"/>
          <w:sz w:val="22"/>
          <w:szCs w:val="22"/>
        </w:rPr>
        <w:t>ο</w:t>
      </w:r>
      <w:r>
        <w:rPr>
          <w:rFonts w:ascii="Calibri" w:hAnsi="Calibri" w:cs="Calibri"/>
          <w:sz w:val="22"/>
          <w:szCs w:val="22"/>
        </w:rPr>
        <w:t xml:space="preserve"> </w:t>
      </w:r>
      <w:r w:rsidR="007D73BF" w:rsidRPr="00327E49">
        <w:rPr>
          <w:rFonts w:ascii="Calibri" w:hAnsi="Calibri" w:cs="Calibri"/>
          <w:sz w:val="22"/>
          <w:szCs w:val="22"/>
        </w:rPr>
        <w:t xml:space="preserve">πρόβλημα της ανεργίας για τις γυναίκες παραμένει και είναι μεγάλο. Είναι στο 13% όπως πολύ καλά γνωρίζετε, άρα, εδώ χρειάζεται μια ολιστική προσέγγιση και δημόσια πολιτική πολυεπίπεδη, προκειμένου να αντιμετωπίσουμε το πρόβλημα της ανεργίας των γυναικών που οι συνθήκες τις αφήνουν έξω από την αγορά εργασίας, αλλά και το δημογραφικό πρόβλημα που έχουμε μπροστά μας και είναι ένα από τα μεγάλα προβλήματα που καλείται το ελληνικό κράτος, η ελληνική κοινωνία, να διαχειριστεί τα επόμενα χρόνια. </w:t>
      </w:r>
    </w:p>
    <w:p w14:paraId="507892B6" w14:textId="3CC63D83" w:rsidR="007D73BF" w:rsidRPr="00327E49" w:rsidRDefault="007D73BF" w:rsidP="00327E49">
      <w:pPr>
        <w:tabs>
          <w:tab w:val="left" w:pos="0"/>
        </w:tabs>
        <w:ind w:firstLine="709"/>
        <w:contextualSpacing/>
        <w:jc w:val="both"/>
        <w:rPr>
          <w:rFonts w:ascii="Calibri" w:hAnsi="Calibri" w:cs="Calibri"/>
          <w:sz w:val="22"/>
          <w:szCs w:val="22"/>
        </w:rPr>
      </w:pPr>
      <w:r w:rsidRPr="00327E49">
        <w:rPr>
          <w:rFonts w:ascii="Calibri" w:hAnsi="Calibri" w:cs="Calibri"/>
          <w:sz w:val="22"/>
          <w:szCs w:val="22"/>
        </w:rPr>
        <w:lastRenderedPageBreak/>
        <w:t xml:space="preserve">Και δεν φαίνεται, να λαμβάνονται πολιτικές, ούτε από το δικό σας Υπουργείο, ούτε από το Υπουργείο Οικογένειας και Κοινωνικής Συνοχής, αλλά ούτε και από το Υπουργείο Οικονομικών να στηρίξουμε τα νέα ζευγάρια, προκειμένου να μείνουν στη χώρα μας, να κάνουν οικογένειες, να δημιουργήσουν και να μπορούν να ζουν με αξιοπρέπεια. </w:t>
      </w:r>
    </w:p>
    <w:p w14:paraId="3CA13E56" w14:textId="1C32AEFF" w:rsidR="007D73BF" w:rsidRPr="00327E49" w:rsidRDefault="007D73BF" w:rsidP="00327E49">
      <w:pPr>
        <w:tabs>
          <w:tab w:val="left" w:pos="0"/>
        </w:tabs>
        <w:ind w:firstLine="709"/>
        <w:contextualSpacing/>
        <w:jc w:val="both"/>
        <w:rPr>
          <w:rFonts w:ascii="Calibri" w:hAnsi="Calibri" w:cs="Calibri"/>
          <w:sz w:val="22"/>
          <w:szCs w:val="22"/>
        </w:rPr>
      </w:pPr>
      <w:r w:rsidRPr="00327E49">
        <w:rPr>
          <w:rFonts w:ascii="Calibri" w:hAnsi="Calibri" w:cs="Calibri"/>
          <w:sz w:val="22"/>
          <w:szCs w:val="22"/>
        </w:rPr>
        <w:t>Τι ζήσαμε τα τελευταία χρόνια. Ζήσαμε, νομοθετήματα νεοφιλελεύθερης εμπνεύσεως από το 2019 έως το  έως σήμερα, απορρύθμισης των εργασιακών σχέσεων, τόσο του ατομικού εργατικού δικαίου, όσο και του συλλογικού, με απλήρωτες υπερωρίες, με ευέλικτες μορφές εργασίας, με ποινικοποίηση του συνδικαλισμού, με μείωση ή ευελιξία στις άδειες των εργαζομένων. Το λέω αυτό, επειδή έχει να κάνει και με την οικογένεια και τη μέριμνα, τάχα που παίρνετε για τη στήριξη της οικογένειας. Ένας εργαζόμενος σήμερα, να υποχρεώνεται ουσιαστικά και όχι να επιλέγει, να κατάτμησή  την άδεια του, σε τέσσερα κομμάτια μέσα στο έτος. Είναι δικιά σας έμπνευσης, υπό των εντολών των μεγάλων εργοδοτικών οργανώσεων, να θεσπίζεται μια τέτοια διάταξη στο ατομικό μας δίκαιο.</w:t>
      </w:r>
    </w:p>
    <w:p w14:paraId="001EAC8B" w14:textId="5F702F65" w:rsidR="007D73BF" w:rsidRPr="00327E49" w:rsidRDefault="007D73BF" w:rsidP="00327E49">
      <w:pPr>
        <w:tabs>
          <w:tab w:val="left" w:pos="0"/>
        </w:tabs>
        <w:ind w:firstLine="709"/>
        <w:contextualSpacing/>
        <w:jc w:val="both"/>
        <w:rPr>
          <w:rFonts w:ascii="Calibri" w:hAnsi="Calibri" w:cs="Calibri"/>
          <w:sz w:val="22"/>
          <w:szCs w:val="22"/>
        </w:rPr>
      </w:pPr>
      <w:r w:rsidRPr="00327E49">
        <w:rPr>
          <w:rFonts w:ascii="Calibri" w:hAnsi="Calibri" w:cs="Calibri"/>
          <w:sz w:val="22"/>
          <w:szCs w:val="22"/>
        </w:rPr>
        <w:t>Οδηγηθήκατε, σε μια επιλογή  φτηνών ανταγωνιστικών χεριών που όμως, απ</w:t>
      </w:r>
      <w:r w:rsidR="00742EBD">
        <w:rPr>
          <w:rFonts w:ascii="Calibri" w:hAnsi="Calibri" w:cs="Calibri"/>
          <w:sz w:val="22"/>
          <w:szCs w:val="22"/>
        </w:rPr>
        <w:t>ό</w:t>
      </w:r>
      <w:r w:rsidR="001D1E8A">
        <w:rPr>
          <w:rFonts w:ascii="Calibri" w:hAnsi="Calibri" w:cs="Calibri"/>
          <w:sz w:val="22"/>
          <w:szCs w:val="22"/>
        </w:rPr>
        <w:t xml:space="preserve"> </w:t>
      </w:r>
      <w:r w:rsidRPr="00327E49">
        <w:rPr>
          <w:rFonts w:ascii="Calibri" w:hAnsi="Calibri" w:cs="Calibri"/>
          <w:sz w:val="22"/>
          <w:szCs w:val="22"/>
        </w:rPr>
        <w:t>ότι φαίνεται, δεν βοηθάει ούτε στην ανάπτυξη της οικονομίας. Και γιατί αυτό;</w:t>
      </w:r>
      <w:r w:rsidR="00742EBD">
        <w:rPr>
          <w:rFonts w:ascii="Calibri" w:hAnsi="Calibri" w:cs="Calibri"/>
          <w:sz w:val="22"/>
          <w:szCs w:val="22"/>
        </w:rPr>
        <w:t xml:space="preserve"> </w:t>
      </w:r>
      <w:r w:rsidRPr="00327E49">
        <w:rPr>
          <w:rFonts w:ascii="Calibri" w:hAnsi="Calibri" w:cs="Calibri"/>
          <w:sz w:val="22"/>
          <w:szCs w:val="22"/>
        </w:rPr>
        <w:t>Γιατί την ίδια στιγμή, η παραγωγικότητα της εργασίας πέφτει, τα καλύτερα μυαλά φεύγουν στο εξωτερικό, συνεχίζουν να φεύγουν. Μας λέτε πόσοι έρχονται, για διάφορους λόγους, αλλά δεν μας λέτε, πόσοι φεύγουν κάθε χρόνο και παρουσιάζεται ως καραμέλα ένα στοιχείο ότι αυτοί που φεύγουν, είναι λιγότεροι. Πείτε μας πόσοι φεύγουν κάθε χρόνο;</w:t>
      </w:r>
      <w:r w:rsidR="001D1E8A">
        <w:rPr>
          <w:rFonts w:ascii="Calibri" w:hAnsi="Calibri" w:cs="Calibri"/>
          <w:sz w:val="22"/>
          <w:szCs w:val="22"/>
        </w:rPr>
        <w:t xml:space="preserve"> </w:t>
      </w:r>
      <w:r w:rsidRPr="00327E49">
        <w:rPr>
          <w:rFonts w:ascii="Calibri" w:hAnsi="Calibri" w:cs="Calibri"/>
          <w:sz w:val="22"/>
          <w:szCs w:val="22"/>
        </w:rPr>
        <w:t xml:space="preserve"> Ήδη</w:t>
      </w:r>
      <w:r w:rsidR="007E30CC">
        <w:rPr>
          <w:rFonts w:ascii="Calibri" w:hAnsi="Calibri" w:cs="Calibri"/>
          <w:sz w:val="22"/>
          <w:szCs w:val="22"/>
        </w:rPr>
        <w:t>,</w:t>
      </w:r>
      <w:r w:rsidRPr="00327E49">
        <w:rPr>
          <w:rFonts w:ascii="Calibri" w:hAnsi="Calibri" w:cs="Calibri"/>
          <w:sz w:val="22"/>
          <w:szCs w:val="22"/>
        </w:rPr>
        <w:t xml:space="preserve"> ότι το ισοζύγιο έγινε θετικό υπέρ αυτών που έρχονται, αυτό το νούμερο μόνο μας λέτε.  Πείτε μας πόσοι φεύγουν κάθε χρόνο και εγκαταλείπουν τη χώρα μας;</w:t>
      </w:r>
    </w:p>
    <w:p w14:paraId="33CDF716" w14:textId="6DD72FD2" w:rsidR="007D73BF" w:rsidRPr="00327E49" w:rsidRDefault="007D73BF" w:rsidP="00327E49">
      <w:pPr>
        <w:tabs>
          <w:tab w:val="left" w:pos="0"/>
        </w:tabs>
        <w:ind w:firstLine="709"/>
        <w:contextualSpacing/>
        <w:jc w:val="both"/>
        <w:rPr>
          <w:rFonts w:ascii="Calibri" w:hAnsi="Calibri" w:cs="Calibri"/>
          <w:sz w:val="22"/>
          <w:szCs w:val="22"/>
        </w:rPr>
      </w:pPr>
      <w:r w:rsidRPr="00327E49">
        <w:rPr>
          <w:rFonts w:ascii="Calibri" w:hAnsi="Calibri" w:cs="Calibri"/>
          <w:sz w:val="22"/>
          <w:szCs w:val="22"/>
        </w:rPr>
        <w:t xml:space="preserve"> Εδώ φτάσαμε στο σημείο, να φεύγουν γκαρσόνια από τη χώρα μας να πηγαίνουν στην Ιταλία, στην Πορτογαλία, στην Ισπανία, στην Τουρκία, για να δουλέψουν εποχικά, τα καλύτερα μυαλά μας. Βέβαια, κανένας ηλεκτρολόγος μηχανικός εδώ στη χώρα, δεν δουλεύει με 1.000 και με 1.200 ευρώ, θα πάει σε μια αγορά εργασίας που θα του δώσει καλύτερες συνθήκες εργασίας, καλύτερες αμοιβές, το ίδιο και για τους γιατρούς. Με αποτέλεσμα, αυτή την πολιτική που ακολουθήσατε, όπως είπα να ρίχνει την παραγωγικότητα της εργασίας, διότι ούτε οι νέες τεχνολογίες ενσωματώθηκαν στην οικονομία, ούτε οι νέες δεξιότητες και το αποτέλεσμα στο ισοζύγιο τρεχουσών συναλλαγών είναι ξεκάθαρο. Χάνουμε θέσεις στον γενικότερο καταμερισμό εργασίας κάθε χρόνο. Και βέβαια, μας επιφύλαξε και ένα μακροπρόθεσμο -  μεσοπρόθεσμο πρόγραμμα, τον Οκτώβριο - Νοέμβριο του 2025 που  μας λέτε, ότι οι επενδύσεις από το 10,2%  που είναι το 2027, θα πέσουν το 2028 στο 0,9%. Τι σημαίνει αυτό;</w:t>
      </w:r>
    </w:p>
    <w:p w14:paraId="7F8CCF5F" w14:textId="73528E56" w:rsidR="007D73BF" w:rsidRPr="00327E49" w:rsidRDefault="00622B8A" w:rsidP="00327E49">
      <w:pPr>
        <w:tabs>
          <w:tab w:val="left" w:pos="0"/>
        </w:tabs>
        <w:ind w:firstLine="709"/>
        <w:contextualSpacing/>
        <w:jc w:val="both"/>
        <w:rPr>
          <w:rFonts w:ascii="Calibri" w:hAnsi="Calibri" w:cs="Calibri"/>
          <w:sz w:val="22"/>
          <w:szCs w:val="22"/>
        </w:rPr>
      </w:pPr>
      <w:r>
        <w:rPr>
          <w:rFonts w:ascii="Calibri" w:hAnsi="Calibri" w:cs="Calibri"/>
          <w:sz w:val="22"/>
          <w:szCs w:val="22"/>
        </w:rPr>
        <w:t xml:space="preserve"> </w:t>
      </w:r>
      <w:r w:rsidR="007D73BF" w:rsidRPr="00327E49">
        <w:rPr>
          <w:rFonts w:ascii="Calibri" w:hAnsi="Calibri" w:cs="Calibri"/>
          <w:sz w:val="22"/>
          <w:szCs w:val="22"/>
        </w:rPr>
        <w:t>Σημαίνει, ότι τα χρήματα του «Ταμείου Ανάκαμψης» ή του ΕΣΠΑ, όλα τα χρηματοδοτικά εργαλεία που είχαμε να στηρίξουμε την παραγωγική βάση της χώρας, δεν έπιασαν τόπο αυτά τα χρόνια.  Είναι δικές σας αυτές οι επιλογές ασφαλώς, να θα έχουμε αυτό το αποτέλεσμα και να φαίνεται δυσοίωνη η προοπτική της ελληνικής οικονομίας.</w:t>
      </w:r>
    </w:p>
    <w:p w14:paraId="7210B847" w14:textId="412B6D9B" w:rsidR="007D73BF" w:rsidRPr="00327E49" w:rsidRDefault="007D73BF" w:rsidP="001D1E8A">
      <w:pPr>
        <w:tabs>
          <w:tab w:val="left" w:pos="0"/>
        </w:tabs>
        <w:ind w:firstLine="709"/>
        <w:contextualSpacing/>
        <w:jc w:val="both"/>
        <w:rPr>
          <w:rFonts w:ascii="Calibri" w:hAnsi="Calibri" w:cs="Calibri"/>
          <w:sz w:val="22"/>
          <w:szCs w:val="22"/>
        </w:rPr>
      </w:pPr>
      <w:r w:rsidRPr="00327E49">
        <w:rPr>
          <w:rFonts w:ascii="Calibri" w:hAnsi="Calibri" w:cs="Calibri"/>
          <w:sz w:val="22"/>
          <w:szCs w:val="22"/>
        </w:rPr>
        <w:t xml:space="preserve">Σήμερα φαίνεται, ότι το 76,8% των </w:t>
      </w:r>
      <w:r w:rsidR="00C9530A" w:rsidRPr="00327E49">
        <w:rPr>
          <w:rFonts w:ascii="Calibri" w:hAnsi="Calibri" w:cs="Calibri"/>
          <w:sz w:val="22"/>
          <w:szCs w:val="22"/>
        </w:rPr>
        <w:t>Ελλήνων</w:t>
      </w:r>
      <w:r w:rsidRPr="00327E49">
        <w:rPr>
          <w:rFonts w:ascii="Calibri" w:hAnsi="Calibri" w:cs="Calibri"/>
          <w:sz w:val="22"/>
          <w:szCs w:val="22"/>
        </w:rPr>
        <w:t xml:space="preserve"> εργαζομένων, παίρνουν έως  1.200 ευρώ μεικτά και της μερικής απασχόλησης 569,84 ευρώ μεικτά. Από έρευνα που έκανε και η ΓΣΕΒΕΕ, φαίνεται ότι αυτά τα ποσά, φτάνουν για 18 ημέρες στο νοικοκυριό, προκειμένου να τα βγάλει πέρα. Ο μέσος μισθός</w:t>
      </w:r>
      <w:r w:rsidR="00C9530A">
        <w:rPr>
          <w:rFonts w:ascii="Calibri" w:hAnsi="Calibri" w:cs="Calibri"/>
          <w:sz w:val="22"/>
          <w:szCs w:val="22"/>
        </w:rPr>
        <w:t>,</w:t>
      </w:r>
      <w:r w:rsidRPr="00327E49">
        <w:rPr>
          <w:rFonts w:ascii="Calibri" w:hAnsi="Calibri" w:cs="Calibri"/>
          <w:sz w:val="22"/>
          <w:szCs w:val="22"/>
        </w:rPr>
        <w:t xml:space="preserve"> σύμφωνα και με έρευνα και μελέτη που έκανε η ΕΝΥΠΕΚΚ  και άλλες οργανώσεις εργαζομένων, φαίνεται ότι το 2025, ήταν στα 1.363 ευρώ μεικτά, με μια ονομαστική αύξηση 1,66%  σε σχέση με το 24, αλλά με έναν πληθωρισμό που έκλεισε στο 2,9%.  Άρα, είχαμε μία μείωση πραγματικού μέσου μισθού στο 1,37%. </w:t>
      </w:r>
    </w:p>
    <w:p w14:paraId="1D403CAA" w14:textId="2E97F10E"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lastRenderedPageBreak/>
        <w:t>Η μέση κύρια σύνταξη για το 2026 διαμορφώνεται στα 865,10 ευρώ μεικτά για δυόμισι χιλιάδες περίπου συνταξιούχων και το 35% αυτών φαίνεται ότι λαμβάνουν σύνταξη έως 700 ευρώ. Οι συντάξεις, δε, του ιδιωτικού τομέα είναι μικρότερες κατά 45,7% του δημοσίου και είναι γύρω στα 763 ευρώ</w:t>
      </w:r>
      <w:r w:rsidR="00E3290A">
        <w:rPr>
          <w:rFonts w:ascii="Calibri" w:hAnsi="Calibri" w:cs="Calibri"/>
          <w:sz w:val="22"/>
          <w:szCs w:val="22"/>
        </w:rPr>
        <w:t>,</w:t>
      </w:r>
      <w:r w:rsidRPr="00327E49">
        <w:rPr>
          <w:rFonts w:ascii="Calibri" w:hAnsi="Calibri" w:cs="Calibri"/>
          <w:sz w:val="22"/>
          <w:szCs w:val="22"/>
        </w:rPr>
        <w:t xml:space="preserve"> όταν το</w:t>
      </w:r>
      <w:r w:rsidR="00E3290A">
        <w:rPr>
          <w:rFonts w:ascii="Calibri" w:hAnsi="Calibri" w:cs="Calibri"/>
          <w:sz w:val="22"/>
          <w:szCs w:val="22"/>
        </w:rPr>
        <w:t>υ</w:t>
      </w:r>
      <w:r w:rsidRPr="00327E49">
        <w:rPr>
          <w:rFonts w:ascii="Calibri" w:hAnsi="Calibri" w:cs="Calibri"/>
          <w:sz w:val="22"/>
          <w:szCs w:val="22"/>
        </w:rPr>
        <w:t xml:space="preserve"> δημοσίου είναι γύρω στα 1400 ευρώ. Και αυτό τι κάνει; Υποχρεώνει τους συνταξιούχους να αναζητούν εργασία μετά τη συνταξιοδότησή τους. Γύρω στις 300.000 πλέον συνταξιούχοι αναγκάζονται, υποχρεώνονται για να τα βγάλουν πέρα για να αναζητήσουν και να είναι σήμερα και σε μία εργασία παράλληλα με τη σύνταξή τους. </w:t>
      </w:r>
    </w:p>
    <w:p w14:paraId="4463F93C" w14:textId="799E48A1"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Αυτή είναι η κατάσταση που διαμορφώνεται και ασφαλώς έρχονται και τα στοιχεία της Eurostat και δείχνουν ότι ο Έλληνας εργαζόμενος υπολείπεται σε αγοραστική δύναμη κατά 32% του ευρωπαϊκού μέσου όρου βρίσκεται μαζί με τη Βουλγαρία και σε έναν πληθωρισμό δωδεκάμηνο που είναι στο 4,9%. Και το ανησυχητικό στοιχείο της Eurostat είναι ότι υπάρχει κίνδυνος φτώχειας πλέον στο 27,5% των Ελλήνων πολιτών. Αυτό είναι ένα καμπανάκι για το πού βρίσκεται σήμερα η ελληνική κοινωνία όταν εσείς πανηγυρίζετε τάχα για τα σημάδια ανάπτυξης και προοπτικής της οικονομίας μας που όμως, τα όποια μερίσματα ακόμη και από αυτή την αναιμική ανάπτυξη δεν αφορούν </w:t>
      </w:r>
      <w:r w:rsidR="004D5F55">
        <w:rPr>
          <w:rFonts w:ascii="Calibri" w:hAnsi="Calibri" w:cs="Calibri"/>
          <w:sz w:val="22"/>
          <w:szCs w:val="22"/>
        </w:rPr>
        <w:t>σ</w:t>
      </w:r>
      <w:r w:rsidRPr="00327E49">
        <w:rPr>
          <w:rFonts w:ascii="Calibri" w:hAnsi="Calibri" w:cs="Calibri"/>
          <w:sz w:val="22"/>
          <w:szCs w:val="22"/>
        </w:rPr>
        <w:t>τους Έλληνες εργαζόμενους, τους Έλληνες μικροεπαγγελματίες, μικροεπιχειρηματίες τον αγροτικό κόσμο που στενάζει κάτω από τις δικές σας πολιτικές.</w:t>
      </w:r>
    </w:p>
    <w:p w14:paraId="684EF9BF" w14:textId="62D1E23E" w:rsidR="00D27D27"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Και έρχεστε σήμερα να παρουσιάσετε ένα νομοσχέδιο που ασφαλώς είχατε υποχρέωση, προκειμένου να ενσωματωθεί η Ευρωπαϊκή Οδηγία 2023/970 που βάζει ένα πλαίσιο για τη διασφάλιση των ίσων ευκαιριών αλλά και της ισότητας των αμοιβών μεταξύ των δύο φύλων. Το ζήτημα είναι όμως κατά πόσο μπορεί η πολιτεία μαζί με μία Ανεξάρτητη Αρχή Ελέγχου που δεν κάνει τη δουλειά της στο πεδίο, δεν μπορεί μέσα από τους υπολογιστές και από τα στοιχεία που ανεβαίνουν στο </w:t>
      </w:r>
      <w:r w:rsidR="00184D6B">
        <w:rPr>
          <w:rFonts w:ascii="Calibri" w:hAnsi="Calibri" w:cs="Calibri"/>
          <w:sz w:val="22"/>
          <w:szCs w:val="22"/>
        </w:rPr>
        <w:t>προ</w:t>
      </w:r>
      <w:r w:rsidR="00D27D27">
        <w:rPr>
          <w:rFonts w:ascii="Calibri" w:hAnsi="Calibri" w:cs="Calibri"/>
          <w:sz w:val="22"/>
          <w:szCs w:val="22"/>
        </w:rPr>
        <w:t xml:space="preserve"> </w:t>
      </w:r>
      <w:r w:rsidRPr="00327E49">
        <w:rPr>
          <w:rFonts w:ascii="Calibri" w:hAnsi="Calibri" w:cs="Calibri"/>
          <w:sz w:val="22"/>
          <w:szCs w:val="22"/>
        </w:rPr>
        <w:t xml:space="preserve">«Εργάνη» να μας λέτε ότι γίνονται έλεγχοι. </w:t>
      </w:r>
    </w:p>
    <w:p w14:paraId="4A5D4478" w14:textId="1CFE4CB8" w:rsidR="007D73BF" w:rsidRPr="0031084B"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Στο πεδίο είναι απούσα η Ανεξάρτητη Αρχή Ελέγχων να διασφαλίσει αυτό το πλαίσιο που σήμερα ορίζεται εσείς και που  ότι θα βελτιώσει τα πράγματα αλλά είναι φενάκη, θα το πιστεύετε αυτό, εάν δεν υπάρχουν οι κατάλληλοι έλεγχοι προκειμένου να τηρηθεί αυτό το πλαίσιο. Άλλωστε ακούτε και τα παράπονα των εργαζομένων σε σχέση και με την λειτουργία της ψηφιακής κάρτας και με τον τρόπο που πλέον έχει μπει στις επιχειρήσεις και καταστρατηγείται, αν θέλετε, έλλειψη ελέγχων ακόμη και αυτό το πλαίσιο που έχετε θεσπίσει και πανηγύριζε τα τελευταία χρόνια. </w:t>
      </w:r>
    </w:p>
    <w:p w14:paraId="771888FB"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Έτσι, λοιπόν, αυτό το σχέδιο νόμου προφανώς ενσωματώνει την Ευρωπαϊκή Οδηγία που είναι προς τη σωστή κατεύθυνση για τη θέση των εργαζομένων αλλά υπολείπεται κατά πολύ η ελληνική πολιτεία, προκειμένου να προστατεύσει τους εργαζόμενους ακόμη και νομοθετικά θεσπίζοντας ένα πλαίσιο, ένα περιβάλλον τέτοιο αν δεν υπάρχουν οι κατάλληλοι έλεγχοι. </w:t>
      </w:r>
    </w:p>
    <w:p w14:paraId="034BF9C7" w14:textId="20D2BB1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Και εδώ θα σταθώ σε δύο τρία ζητήματα που έχουν απασχολήσει και μέσα από τη διαβούλευση τον κόσμο της εργασίας που παρακολουθεί και αυτό το σχέδιο νόμου.</w:t>
      </w:r>
      <w:r w:rsidR="00242A0D">
        <w:rPr>
          <w:rFonts w:ascii="Calibri" w:hAnsi="Calibri" w:cs="Calibri"/>
          <w:sz w:val="22"/>
          <w:szCs w:val="22"/>
        </w:rPr>
        <w:t xml:space="preserve"> </w:t>
      </w:r>
      <w:r w:rsidRPr="00327E49">
        <w:rPr>
          <w:rFonts w:ascii="Calibri" w:hAnsi="Calibri" w:cs="Calibri"/>
          <w:sz w:val="22"/>
          <w:szCs w:val="22"/>
        </w:rPr>
        <w:t xml:space="preserve">Μετά από καιρό, παρότι φωνάζαμε 3-4 χρόνια τώρα για το ζήτημα των αλληλοβοηθητικών ταμείων φαίνεται ότι φέρνετε μια διάταξη προς τη σωστή κατεύθυνση. Νομίζω, είχε ωριμάσει και σε εσάς το ζήτημα αυτό προκειμένου να διορθώσετε μία παλιά νομοθέτηση που αφορούσε και </w:t>
      </w:r>
      <w:r w:rsidR="000F34D8">
        <w:rPr>
          <w:rFonts w:ascii="Calibri" w:hAnsi="Calibri" w:cs="Calibri"/>
          <w:sz w:val="22"/>
          <w:szCs w:val="22"/>
        </w:rPr>
        <w:t>σ</w:t>
      </w:r>
      <w:r w:rsidRPr="00327E49">
        <w:rPr>
          <w:rFonts w:ascii="Calibri" w:hAnsi="Calibri" w:cs="Calibri"/>
          <w:sz w:val="22"/>
          <w:szCs w:val="22"/>
        </w:rPr>
        <w:t xml:space="preserve">το ΤΑΥΦΕ και άλλα αλληλοβοηθητικά ταμεία για να μην χάσουν οι άνθρωποι τα χρήματά τους για να προστατευτεί και το ταμείο τους και η βιωσιμότητά του. </w:t>
      </w:r>
    </w:p>
    <w:p w14:paraId="1B606700" w14:textId="77777777" w:rsidR="00D27D27" w:rsidRPr="00327E49" w:rsidRDefault="00D27D27" w:rsidP="00D27D27">
      <w:pPr>
        <w:ind w:firstLine="709"/>
        <w:contextualSpacing/>
        <w:jc w:val="both"/>
        <w:rPr>
          <w:rFonts w:ascii="Calibri" w:hAnsi="Calibri" w:cs="Calibri"/>
          <w:sz w:val="22"/>
          <w:szCs w:val="22"/>
        </w:rPr>
      </w:pPr>
      <w:r w:rsidRPr="00327E49">
        <w:rPr>
          <w:rFonts w:ascii="Calibri" w:hAnsi="Calibri" w:cs="Calibri"/>
          <w:sz w:val="22"/>
          <w:szCs w:val="22"/>
        </w:rPr>
        <w:lastRenderedPageBreak/>
        <w:t>Έτσι, λοιπόν, χαιρετίζουμε αυτή τη ρύθμιση που φέρνετε για τα αλληλοβοηθητικά ταμεία. Υπάρχει μία διάταξη ασφαλώς που απασχολεί πολύ κόσμο με τα βαρέα και ανθυγιεινά και αυτούς που εντάσσετε, κυρία Υπουργέ.</w:t>
      </w:r>
    </w:p>
    <w:p w14:paraId="54E0B472"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 xml:space="preserve">Εδώ, επιτρέψτε μου να πω, ότι αρκετός κόσμος θα μπορούσε να είχε ενταχθεί σε αυτή τη ρύθμιση που φέρνετε και δεν έχετε δικαιολογήσει την απουσία όλων αυτών των ανθρώπων που πραγματικά προσφέρουν από την πρώτη γραμμή των υπηρεσιών ιατρικής φροντίδας, παραϊατρικής φροντίδας, γιατί απουσιάζουν από τη ρύθμιση που φέρνετε και υπάρχει ασφαλώς μια ολόκληρη λίστα την οποία θα καταθέσω, αφού ακούσουμε και τους φορείς τη Δευτέρα, προκειμένου να ενταχθούν στα βαρέα και ανθυγιεινά όλοι αυτοί που προσφέρουν ανάλογο έργο, ανάλογη υπηρεσία υγείας, στους Έλληνες πολίτες και φαίνεται σήμερα να απουσιάζουν από αυτή τη ρύθμιση. </w:t>
      </w:r>
    </w:p>
    <w:p w14:paraId="3D51444F" w14:textId="526091E4"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Κλείνω με μία ρύθμιση και τροπολογία, που θα καταθέσουμε αρκετοί βουλευτές   που αφορά στους εργασιακούς συμβούλους της ΔΥΠΑ, άνθρωποι με εμπειρία, με γνώση, που στήριξαν τον Οργανισμό τα τελευταία χρόνια, προσέφεραν υπηρεσίες ώστε εσείς σήμερα να πανηγυρίζετε για την μείωση της ανεργίας και φαίνεται ότι τους πετάτε έξω από το σύστημα με μία Προκήρυξη που κάνατε, που δεν τους αφορά και που θα πρέπει να έρθει το συντομότερο δυνατό και εμείς καταθέτουμε μία σχετική τροπολογία, η αποκατάσταση αυτών των ανθρώπων για σταθερή απασχόληση και για καλές αμοιβές, σε έναν Οργανισμό, σε μία Υπηρεσία, που πραγματικά είναι χρήσιμη για την λειτουργία της Υπηρεσίας αυτής, αλλά κυρίως είναι χρήσιμη για την κοινωνία και τις ανάγκες που έχουν οι άνεργοι προκειμένου να βρουν κάποια στιγμή το δρόμο τους στην αγορά εργασίας.</w:t>
      </w:r>
      <w:r w:rsidR="00D27D27">
        <w:rPr>
          <w:rFonts w:ascii="Calibri" w:hAnsi="Calibri" w:cs="Calibri"/>
          <w:color w:val="000000"/>
          <w:sz w:val="22"/>
          <w:szCs w:val="22"/>
        </w:rPr>
        <w:t xml:space="preserve"> </w:t>
      </w:r>
      <w:r w:rsidRPr="00327E49">
        <w:rPr>
          <w:rFonts w:ascii="Calibri" w:hAnsi="Calibri" w:cs="Calibri"/>
          <w:color w:val="000000"/>
          <w:sz w:val="22"/>
          <w:szCs w:val="22"/>
        </w:rPr>
        <w:t xml:space="preserve">Σας ευχαριστώ. </w:t>
      </w:r>
    </w:p>
    <w:p w14:paraId="71B666B5"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ΓΕΩΡΓΙΟΣ ΣΤΥΛΙΟΣ (Πρόεδρος της Επιτροπής):</w:t>
      </w:r>
      <w:r w:rsidRPr="00327E49">
        <w:rPr>
          <w:rFonts w:ascii="Calibri" w:hAnsi="Calibri" w:cs="Calibri"/>
          <w:color w:val="000000"/>
          <w:sz w:val="22"/>
          <w:szCs w:val="22"/>
        </w:rPr>
        <w:t xml:space="preserve"> Τον λόγο έχει ο κ. Κατσώτης. </w:t>
      </w:r>
    </w:p>
    <w:p w14:paraId="7D8F300D"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ΧΡΗΣΤΟΣ ΚΑΤΣΩΤΗΣ (Ειδικός Αγορητής της Κ.Ο. του Κ.Κ.Ε.):</w:t>
      </w:r>
      <w:r w:rsidRPr="00327E49">
        <w:rPr>
          <w:rFonts w:ascii="Calibri" w:hAnsi="Calibri" w:cs="Calibri"/>
          <w:color w:val="000000"/>
          <w:sz w:val="22"/>
          <w:szCs w:val="22"/>
        </w:rPr>
        <w:t xml:space="preserve"> Ευχαριστώ, κύριε Πρόεδρε. Με στους εργασιακούς συμβούλους έχουμε κάνει συζητήσεις, κύριε Μηλαπίδη, ωστόσο, λύσεις δεν έχετε δώσει, νομίζω ότι είναι η ώρα να πάρετε τις ευθύνες σας και να δώσετε λύση σε αυτούς τους εργαζόμενους, που όντως και πείρα έχουν, αλλά και είναι αναγκαίοι στον Οργανισμό. </w:t>
      </w:r>
    </w:p>
    <w:p w14:paraId="79335E20" w14:textId="0EF44C91"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 xml:space="preserve">Κυρία Υπουργέ, κάθε φορά που η κυβέρνηση φέρνει ένα νομοσχέδιο, οι εργαζόμενοι αναρωτιούνται τι ακόμη θα καταργήσετε, πόσο ακόμη θα εμβαθύνετε την εκμετάλλευσή τους; Κάθε φορά φορτώνεται στην εργατική τάξη περισσότερα βάρη, ενισχύεται της βάρβαρες συνθήκης εργασίας, την εντατικοποίηση, τα οράρια </w:t>
      </w:r>
      <w:r w:rsidR="00D4179D" w:rsidRPr="00D4179D">
        <w:rPr>
          <w:rFonts w:ascii="Calibri" w:hAnsi="Calibri" w:cs="Calibri"/>
          <w:color w:val="000000"/>
          <w:sz w:val="22"/>
          <w:szCs w:val="22"/>
        </w:rPr>
        <w:t>“</w:t>
      </w:r>
      <w:r w:rsidRPr="00327E49">
        <w:rPr>
          <w:rFonts w:ascii="Calibri" w:hAnsi="Calibri" w:cs="Calibri"/>
          <w:color w:val="000000"/>
          <w:sz w:val="22"/>
          <w:szCs w:val="22"/>
        </w:rPr>
        <w:t>λάστιχο</w:t>
      </w:r>
      <w:r w:rsidR="00D4179D" w:rsidRPr="00D4179D">
        <w:rPr>
          <w:rFonts w:ascii="Calibri" w:hAnsi="Calibri" w:cs="Calibri"/>
          <w:color w:val="000000"/>
          <w:sz w:val="22"/>
          <w:szCs w:val="22"/>
        </w:rPr>
        <w:t>”</w:t>
      </w:r>
      <w:r w:rsidRPr="00327E49">
        <w:rPr>
          <w:rFonts w:ascii="Calibri" w:hAnsi="Calibri" w:cs="Calibri"/>
          <w:color w:val="000000"/>
          <w:sz w:val="22"/>
          <w:szCs w:val="22"/>
        </w:rPr>
        <w:t xml:space="preserve">, τη βαθιά εκμετάλλευση και ο κατάλογος των ανατροπών δεν έχει τέλος και βέβαια, αυτός γεμίζει, από όλες τις κυβερνήσεις και τη δική σας και του ΠΑΣΟΚ και του ΣΥΡΙΖΑ, του Τσίπρα, δηλαδή, την προηγούμενη και πάει λέγοντας. Είναι μεγάλη υποκρισία, αλήθεια, όσοι υπερασπίζονται αυτό το σύστημα, να ισχυρίζονται ότι θέλουν ίση αμοιβή και ίση εργασία, ή για εργασία ίσης αξίας, όπως γράφει το νομοσχέδιο. Γιατί το σύστημά σας θεμελιώνεται πάνω στην ανισότιμη και εκμεταλλευτική σχέση του κεφαλαίου και της εργατικής τάξης. Ακριβώς γι' αυτό δεν μπορεί να γίνει. </w:t>
      </w:r>
    </w:p>
    <w:p w14:paraId="42AEF81F" w14:textId="4770689B"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Αλήθεια, ένας επιχειρηματίας που βγάζει σε ένα μήνα όσα οι εργαζόμενοι βγάζουν σε εκατό ζωές, λαμβάνει αμοιβή</w:t>
      </w:r>
      <w:r w:rsidR="00FE7369" w:rsidRPr="00FE7369">
        <w:rPr>
          <w:rFonts w:ascii="Calibri" w:hAnsi="Calibri" w:cs="Calibri"/>
          <w:color w:val="000000"/>
          <w:sz w:val="22"/>
          <w:szCs w:val="22"/>
        </w:rPr>
        <w:t>,</w:t>
      </w:r>
      <w:r w:rsidRPr="00327E49">
        <w:rPr>
          <w:rFonts w:ascii="Calibri" w:hAnsi="Calibri" w:cs="Calibri"/>
          <w:color w:val="000000"/>
          <w:sz w:val="22"/>
          <w:szCs w:val="22"/>
        </w:rPr>
        <w:t xml:space="preserve"> σύμφωνα με την εργασία του; Ακόμα και αν υποθέσουμε ότι εργάζεται στις επιχειρήσεις του, είναι φανερό, πως η πηγή του πλουτισμού του δεν προέρχεται από τη δική του εργασία, ούτε φυσικά από την εξυπνάδα του, αλλά από το γεγονός, ότι είναι σε θέση να εκμεταλλεύεται ξένη εργασία. Ο όρος </w:t>
      </w:r>
      <w:r w:rsidR="004251A2">
        <w:rPr>
          <w:rFonts w:ascii="Calibri" w:hAnsi="Calibri" w:cs="Calibri"/>
          <w:color w:val="000000"/>
          <w:sz w:val="22"/>
          <w:szCs w:val="22"/>
        </w:rPr>
        <w:t>«</w:t>
      </w:r>
      <w:r w:rsidRPr="00327E49">
        <w:rPr>
          <w:rFonts w:ascii="Calibri" w:hAnsi="Calibri" w:cs="Calibri"/>
          <w:color w:val="000000"/>
          <w:sz w:val="22"/>
          <w:szCs w:val="22"/>
        </w:rPr>
        <w:t>εργασία ίσης αξίας</w:t>
      </w:r>
      <w:r w:rsidR="004251A2">
        <w:rPr>
          <w:rFonts w:ascii="Calibri" w:hAnsi="Calibri" w:cs="Calibri"/>
          <w:color w:val="000000"/>
          <w:sz w:val="22"/>
          <w:szCs w:val="22"/>
        </w:rPr>
        <w:t>»</w:t>
      </w:r>
      <w:r w:rsidRPr="00327E49">
        <w:rPr>
          <w:rFonts w:ascii="Calibri" w:hAnsi="Calibri" w:cs="Calibri"/>
          <w:color w:val="000000"/>
          <w:sz w:val="22"/>
          <w:szCs w:val="22"/>
        </w:rPr>
        <w:t xml:space="preserve"> που χρησιμοποιείται στο νομοσχέδιο και στην Οδηγία της Ε.Ε., συσκοτίζει την εκμεταλλευτική σχέση που υπάρχει στη μισθωτή εργασία. Η εργασία δεν μπορεί να έχει αξία με την </w:t>
      </w:r>
      <w:r w:rsidRPr="00327E49">
        <w:rPr>
          <w:rFonts w:ascii="Calibri" w:hAnsi="Calibri" w:cs="Calibri"/>
          <w:color w:val="000000"/>
          <w:sz w:val="22"/>
          <w:szCs w:val="22"/>
        </w:rPr>
        <w:lastRenderedPageBreak/>
        <w:t xml:space="preserve">οικονομική έννοια, γιατί η ίδια είναι η πηγή της αξίας. Αξία έχει η εργατική δύναμη και όχι η εργασία. Πρόκειται για ένα πολύ ιδιαίτερο εμπόρευμα, που απέκτησε μέσα από την κοινωνική εξέλιξη την ικανότητα να παράγει πολύ περισσότερα από όσα χρειάζεται για να αναπαραχθεί. Αυτή ακριβώς είναι η πηγή του κέρδους των καπιταλιστών, αυτό που ονομάζουμε υπεραξία, που εσείς βέβαια το αποκρύβετε. </w:t>
      </w:r>
    </w:p>
    <w:p w14:paraId="69DDAF3A" w14:textId="67392C3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lang w:val="en-US"/>
        </w:rPr>
        <w:t>T</w:t>
      </w:r>
      <w:r w:rsidRPr="00327E49">
        <w:rPr>
          <w:rFonts w:ascii="Calibri" w:hAnsi="Calibri" w:cs="Calibri"/>
          <w:sz w:val="22"/>
          <w:szCs w:val="22"/>
        </w:rPr>
        <w:t>α κόμματα που σήμερα κόπτονται να εφαρμόσουν την ισότητα στις αμοιβές πριν λίγα χρόνια ψήφιζαν ναι σε όλα και καθιέρωνε μισθό χαμηλότερο ακόμα και από τον κατώτατο μισθό για νέους έως 25 χρόνων. Τους ανάγκασαν, δηλαδή, να ζήσουν με 510 ευρώ μηνιαίο μισθό για πλήρη απασχόληση. Τόσο μεγάλη ήταν η ευαισθησία σας απέναντι στις διακρίσεις και αυτό το αίσχος έχει πολλές υπογραφές. ΠΑΣΟΚ και Νέα Δημοκρατία το θέσπισαν, αλλά και η συγκυβέρνηση Τσίπρα</w:t>
      </w:r>
      <w:r w:rsidR="00C3341B">
        <w:rPr>
          <w:rFonts w:ascii="Calibri" w:hAnsi="Calibri" w:cs="Calibri"/>
          <w:sz w:val="22"/>
          <w:szCs w:val="22"/>
        </w:rPr>
        <w:t xml:space="preserve"> -</w:t>
      </w:r>
      <w:r w:rsidRPr="00327E49">
        <w:rPr>
          <w:rFonts w:ascii="Calibri" w:hAnsi="Calibri" w:cs="Calibri"/>
          <w:sz w:val="22"/>
          <w:szCs w:val="22"/>
        </w:rPr>
        <w:t xml:space="preserve"> Καμμένου το εφάρμοσε για τέσσερα ολόκληρα χρόνια</w:t>
      </w:r>
      <w:r w:rsidR="00B036B1" w:rsidRPr="00B036B1">
        <w:rPr>
          <w:rFonts w:ascii="Calibri" w:hAnsi="Calibri" w:cs="Calibri"/>
          <w:sz w:val="22"/>
          <w:szCs w:val="22"/>
        </w:rPr>
        <w:t>,</w:t>
      </w:r>
      <w:r w:rsidRPr="00327E49">
        <w:rPr>
          <w:rFonts w:ascii="Calibri" w:hAnsi="Calibri" w:cs="Calibri"/>
          <w:sz w:val="22"/>
          <w:szCs w:val="22"/>
        </w:rPr>
        <w:t xml:space="preserve"> καθώς καταργήθηκε τελικά κάτω φυσικά από την πίεση του εργατικού κινήματος το Φλεβάρη του 2019 λίγους μήνες πριν τις εκλογές. </w:t>
      </w:r>
    </w:p>
    <w:p w14:paraId="78982121" w14:textId="5EB38CA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Κυρία Υπουργέ, όπου βρεθείτε και όπου σταθείτε διαφημίζετε τις περιβόητες αυξήσεις στον κατώτατο μισθό, τις έχετε πάρει ήδη πίσω διπλά και τριπλά με την ακρίβεια και τη </w:t>
      </w:r>
      <w:r w:rsidR="00C3341B">
        <w:rPr>
          <w:rFonts w:ascii="Calibri" w:hAnsi="Calibri" w:cs="Calibri"/>
          <w:sz w:val="22"/>
          <w:szCs w:val="22"/>
        </w:rPr>
        <w:t>«</w:t>
      </w:r>
      <w:r w:rsidRPr="00327E49">
        <w:rPr>
          <w:rFonts w:ascii="Calibri" w:hAnsi="Calibri" w:cs="Calibri"/>
          <w:sz w:val="22"/>
          <w:szCs w:val="22"/>
        </w:rPr>
        <w:t>φοροληστεία</w:t>
      </w:r>
      <w:r w:rsidR="00C3341B">
        <w:rPr>
          <w:rFonts w:ascii="Calibri" w:hAnsi="Calibri" w:cs="Calibri"/>
          <w:sz w:val="22"/>
          <w:szCs w:val="22"/>
        </w:rPr>
        <w:t>»</w:t>
      </w:r>
      <w:r w:rsidRPr="00327E49">
        <w:rPr>
          <w:rFonts w:ascii="Calibri" w:hAnsi="Calibri" w:cs="Calibri"/>
          <w:sz w:val="22"/>
          <w:szCs w:val="22"/>
        </w:rPr>
        <w:t xml:space="preserve">, με τις συλλογικές συμβάσεις που υπογράφηκαν τάχα μου μετά την επίσης πολυδιαφημισμένη υπογραφή της κοινωνικής συμφωνίας για την οποία στήσατε την αηδιαστική φιέστα στις Βρυξέλλες. Για να γνωρίζουν την αλήθεια οι εργαζόμενοι και ο υπόλοιπος λαός στον επισιτισμό και στην αρτοποιεία που και σήμερα αναφερθήκατε εδώ οι μισθοί εισαγωγής καθορίστηκαν στα 930 με 950 ευρώ μεικτά μόλις 10 έως 30 ευρώ πάνω από τον κατώτατο των 920 ευρώ. Ενώ στον επισιτισμό κατοχυρώθηκε δουλειά σε </w:t>
      </w:r>
      <w:r w:rsidR="00B036B1">
        <w:rPr>
          <w:rFonts w:ascii="Calibri" w:hAnsi="Calibri" w:cs="Calibri"/>
          <w:sz w:val="22"/>
          <w:szCs w:val="22"/>
        </w:rPr>
        <w:t>η</w:t>
      </w:r>
      <w:r w:rsidRPr="00327E49">
        <w:rPr>
          <w:rFonts w:ascii="Calibri" w:hAnsi="Calibri" w:cs="Calibri"/>
          <w:sz w:val="22"/>
          <w:szCs w:val="22"/>
        </w:rPr>
        <w:t xml:space="preserve">μέρα ανάπαυσης με προσαύξηση μόλις 10% και η αμοιβή της υπερωρίας ανεξάρτητων ωρών υπερωριακής απασχόλησης μόλις στο 20%, αλλά αυτοί είστε. </w:t>
      </w:r>
    </w:p>
    <w:p w14:paraId="6A99F19D" w14:textId="77777777" w:rsidR="00B5604B"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Το πόσο εκτιμούν οι εργαζόμενοι τις συλλογικές συμβάσεις αυτές σας το έδειξαν προχθές με τη μεγαλειώδη απεργία τους. Η εργατική τάξη ξέρει πολύ καλά ότι η κοινωνική συμφωνία που υπογράψατε Κυβέρνηση, εργοδότες και ΓΣΕΕ, η αντιλαϊκή τρόικα</w:t>
      </w:r>
      <w:r w:rsidR="00B036B1">
        <w:rPr>
          <w:rFonts w:ascii="Calibri" w:hAnsi="Calibri" w:cs="Calibri"/>
          <w:sz w:val="22"/>
          <w:szCs w:val="22"/>
        </w:rPr>
        <w:t>,</w:t>
      </w:r>
      <w:r w:rsidRPr="00327E49">
        <w:rPr>
          <w:rFonts w:ascii="Calibri" w:hAnsi="Calibri" w:cs="Calibri"/>
          <w:sz w:val="22"/>
          <w:szCs w:val="22"/>
        </w:rPr>
        <w:t xml:space="preserve"> όπως πολύ σωστά και εύστοχα σας αποκαλούν οι εργαζόμενοι, δεν αποτελεί τίποτα περισσότερο από μια ακόμα μεθόδευση ώστε στην πράξη να μην υπάρχουν πραγματικές Συλλογικές Συμβάσεις που να ανταποκρίνονται στα πραγματικά αιτήματα και τις πραγματικές ανάγκες των εργαζομένων, αλλά προπετάσματα ώστε να ικανοποιούνται τα συμφέροντα των εργοδοτών. </w:t>
      </w:r>
    </w:p>
    <w:p w14:paraId="7F3BDFC0" w14:textId="6D1570E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Κλείνετε τον κοινωνικό εταιρισμό σε όλες τις πτώσεις και στο συγκεκριμένο νομοσχέδιο γιατί ο ελεγχόμενος Πρόεδρος της ΓΣΕΕ</w:t>
      </w:r>
      <w:r w:rsidR="00D37E9F">
        <w:rPr>
          <w:rFonts w:ascii="Calibri" w:hAnsi="Calibri" w:cs="Calibri"/>
          <w:sz w:val="22"/>
          <w:szCs w:val="22"/>
        </w:rPr>
        <w:t>,</w:t>
      </w:r>
      <w:r w:rsidRPr="00327E49">
        <w:rPr>
          <w:rFonts w:ascii="Calibri" w:hAnsi="Calibri" w:cs="Calibri"/>
          <w:sz w:val="22"/>
          <w:szCs w:val="22"/>
        </w:rPr>
        <w:t xml:space="preserve"> ο κ. Παναγόπουλος για άλλη μια φορά αποδείχθηκε στυλοβάτης τόσο της Κυβέρνησής σας όσο και των επιχειρηματικών ομίλων στη νομοθέτηση αντιλαϊκών ρυθμίσεων με μοναδικό κριτήριο την κερδοφορία του μεγάλου κεφαλαίου. Αυτός είναι ο ρόλος της κοινωνικής συμφωνίας και της αντιλαϊκής τρόικας και συνέχεια τους είναι και αυτό το νομοσχέδιο. </w:t>
      </w:r>
    </w:p>
    <w:p w14:paraId="15DF606F" w14:textId="77777777" w:rsidR="00867906"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Το βασικό πρόβλημα αυτή τη στιγμή στην Ελλάδα δεν είναι ότι οι γυναίκες παίρνουν χαμηλό μισθό και οι άνδρες υψηλό, αλλά ότι οι περισσότεροι εργαζόμενοι έχουν άθλιους μισθούς που κυριολεκτικά δεν τους φτάνουν για να επιβιώσουν. Γι’ αυτό αναγκάζονται να δουλεύουν υπερωρίες ή σε δεύτερη και τρίτη δουλειά. Γι’ αυτό αυξάνονται τα ιδιωτικά χρέη σε τράπεζες στο κράτος</w:t>
      </w:r>
      <w:r w:rsidR="00B036B1">
        <w:rPr>
          <w:rFonts w:ascii="Calibri" w:hAnsi="Calibri" w:cs="Calibri"/>
          <w:sz w:val="22"/>
          <w:szCs w:val="22"/>
        </w:rPr>
        <w:t>,</w:t>
      </w:r>
      <w:r w:rsidRPr="00327E49">
        <w:rPr>
          <w:rFonts w:ascii="Calibri" w:hAnsi="Calibri" w:cs="Calibri"/>
          <w:sz w:val="22"/>
          <w:szCs w:val="22"/>
        </w:rPr>
        <w:t xml:space="preserve"> σύμφωνα με τα τελευταία στοιχεία του «Εργάνη» και όχι αυτά που παραθέσατε, κυρία Υπουργέ, μέχρι 1.200 ευρώ μεικτά μηνιαίως λαμβάνει το 60,8% των εργαζομένων τη στιγμή που τα ενοίκια και το κόστος ζωής γενικά έχουν εκτοξευθεί. </w:t>
      </w:r>
    </w:p>
    <w:p w14:paraId="0674627C" w14:textId="77777777" w:rsidR="00867906"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Από το σύνολο των νέων προσλήψεων που έγιναν το 2025 το 46,46% ήταν με μερική απασχόληση ή εκ περιτροπής εργασία και ο αριθμός αυτών των συμβάσεων ανήλθε </w:t>
      </w:r>
      <w:r w:rsidRPr="00327E49">
        <w:rPr>
          <w:rFonts w:ascii="Calibri" w:hAnsi="Calibri" w:cs="Calibri"/>
          <w:sz w:val="22"/>
          <w:szCs w:val="22"/>
        </w:rPr>
        <w:lastRenderedPageBreak/>
        <w:t xml:space="preserve">αθροιστικά σε 1.572.294 εργαζόμενους. Το σύνολο των εργαζομένων του ιδιωτικού τομέα φυσικά πρόσωπα που ήταν 2.460.720 έγιναν 3.306.902 αποχωρήσεις εργαζομένων, απολύσεις, λήξεις συμβάσεων και οικειοθελείς αποχωρήσεις. Δηλαδή, αποτυπώνεται μια συνεχής κινητικότητα του εργατικού δυναμικού με ανθρώπους που αλλάζουν συνεχώς δουλειές ή συνάπτουν διαδοχικές Συμβάσεις Ορισμένου Χρόνου για να τους έχουν εργοδότες σε ομηρία. </w:t>
      </w:r>
    </w:p>
    <w:p w14:paraId="3703D731" w14:textId="35833AD2"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Αυτό είναι που δημιουργείτε. Αυτή είναι η κατάσταση στην αγορά εργασίας και αφορά και </w:t>
      </w:r>
      <w:r w:rsidR="00A12711">
        <w:rPr>
          <w:rFonts w:ascii="Calibri" w:hAnsi="Calibri" w:cs="Calibri"/>
          <w:sz w:val="22"/>
          <w:szCs w:val="22"/>
        </w:rPr>
        <w:t>σ</w:t>
      </w:r>
      <w:r w:rsidRPr="00327E49">
        <w:rPr>
          <w:rFonts w:ascii="Calibri" w:hAnsi="Calibri" w:cs="Calibri"/>
          <w:sz w:val="22"/>
          <w:szCs w:val="22"/>
        </w:rPr>
        <w:t xml:space="preserve">τους άνδρες και </w:t>
      </w:r>
      <w:r w:rsidR="00A12711">
        <w:rPr>
          <w:rFonts w:ascii="Calibri" w:hAnsi="Calibri" w:cs="Calibri"/>
          <w:sz w:val="22"/>
          <w:szCs w:val="22"/>
        </w:rPr>
        <w:t>σ</w:t>
      </w:r>
      <w:r w:rsidRPr="00327E49">
        <w:rPr>
          <w:rFonts w:ascii="Calibri" w:hAnsi="Calibri" w:cs="Calibri"/>
          <w:sz w:val="22"/>
          <w:szCs w:val="22"/>
        </w:rPr>
        <w:t xml:space="preserve">τις γυναίκες. Ασφαλώς, οι γυναίκες έχουν και πρόσθετες δυσκολίες να αντιμετωπίσουν, οι οποίες έχουν ταξική ρίζα. Δεν οφείλονται κυρίως σε ορισμένες αναχρονιστικές αντιλήψεις που μπορεί να επιβιώνουν, αλλά έχουν υλική βάση. Οι χαμηλότερες αμοιβές σε γυναίκες εργαζόμενες που ασκούν τα ίδια καθήκοντα με τους άνδρες σημαίνει πρώτα και κύρια πρόσθετο κέρδος στην τσέπη του εργοδότη. Το ίδιο φαινόμενο συναντάμε άλλωστε και με τους μετανάστες εργαζόμενους που πολύ συχνά αμείβονται με χαμηλότερες αποδοχές για την ίδια εργασία. Το ειδικό κίνητρο είναι και εδώ το ίδιο. </w:t>
      </w:r>
    </w:p>
    <w:p w14:paraId="4089BB78" w14:textId="77777777" w:rsidR="007D73BF" w:rsidRPr="00327E49" w:rsidRDefault="007D73BF" w:rsidP="00327E49">
      <w:pPr>
        <w:ind w:firstLine="709"/>
        <w:contextualSpacing/>
        <w:jc w:val="both"/>
        <w:rPr>
          <w:rFonts w:ascii="Calibri" w:hAnsi="Calibri" w:cs="Calibri"/>
          <w:sz w:val="22"/>
          <w:szCs w:val="22"/>
        </w:rPr>
      </w:pPr>
    </w:p>
    <w:p w14:paraId="7DA7F1B6" w14:textId="77777777" w:rsidR="007007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Μιλάτε για ίση αμοιβή, για ίση εργασία, για καταπολέμηση των διακρίσεων σε βάρος των γυναικών. Όμως καμία κουβέντα δεν γίνεται για την ουσιαστική προστασία των εργαζόμενων γυναικών στη βάση της πραγματικής κατάστασης που επικρατεί στους χώρους δουλειάς. Βασικό σημείο που αναδεικνύει πόσο αντιδραστική είναι η συγκεκριμένη Οδηγία είναι το γεγονός ότι αναφέρεται αόριστα σε εξομοίωση των αμοιβών χωρίς να ορίζει με σαφήνεια ότι η εξομοίωση αυτή θα γίνεται προς τα πάνω. Δηλαδή</w:t>
      </w:r>
      <w:r w:rsidR="00D81AD3">
        <w:rPr>
          <w:rFonts w:ascii="Calibri" w:hAnsi="Calibri" w:cs="Calibri"/>
          <w:sz w:val="22"/>
          <w:szCs w:val="22"/>
        </w:rPr>
        <w:t>,</w:t>
      </w:r>
      <w:r w:rsidRPr="00327E49">
        <w:rPr>
          <w:rFonts w:ascii="Calibri" w:hAnsi="Calibri" w:cs="Calibri"/>
          <w:sz w:val="22"/>
          <w:szCs w:val="22"/>
        </w:rPr>
        <w:t xml:space="preserve"> ανοίγει το δρόμο ακόμα για περικοπή αποδοχών στο όνομα της ισότητας των φύλων. Και αυτό δεν είναι σε ένα σενάριο που το κατασκευάζει το ΚΚΕ, κυρία Υπουργέ. Έχουμε πλέον πείρα από την κατάργηση θετικών διακρίσεων υπέρ των γυναικών που υπήρχαν τα προηγούμενα χρόνια και καταργήθηκαν στο όνομα της ισότητας των φύλων. </w:t>
      </w:r>
    </w:p>
    <w:p w14:paraId="756DBDBA" w14:textId="77777777" w:rsidR="007007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Χαρακτηριστικό παράδειγμα αποτελούν τα χαμηλότερα όρια ηλικίας κατά πέντε χρόνια για τη συνταξιοδότηση των γυναικών που καταργήθηκαν ακριβώς με την επίκληση της ισότητας. Οι γυναίκες</w:t>
      </w:r>
      <w:r w:rsidR="00304CE5">
        <w:rPr>
          <w:rFonts w:ascii="Calibri" w:hAnsi="Calibri" w:cs="Calibri"/>
          <w:sz w:val="22"/>
          <w:szCs w:val="22"/>
        </w:rPr>
        <w:t>,</w:t>
      </w:r>
      <w:r w:rsidRPr="00327E49">
        <w:rPr>
          <w:rFonts w:ascii="Calibri" w:hAnsi="Calibri" w:cs="Calibri"/>
          <w:sz w:val="22"/>
          <w:szCs w:val="22"/>
        </w:rPr>
        <w:t xml:space="preserve"> λοιπόν</w:t>
      </w:r>
      <w:r w:rsidR="00304CE5">
        <w:rPr>
          <w:rFonts w:ascii="Calibri" w:hAnsi="Calibri" w:cs="Calibri"/>
          <w:sz w:val="22"/>
          <w:szCs w:val="22"/>
        </w:rPr>
        <w:t>,</w:t>
      </w:r>
      <w:r w:rsidRPr="00327E49">
        <w:rPr>
          <w:rFonts w:ascii="Calibri" w:hAnsi="Calibri" w:cs="Calibri"/>
          <w:sz w:val="22"/>
          <w:szCs w:val="22"/>
        </w:rPr>
        <w:t xml:space="preserve"> δουλεύουν πλέον περισσότερα χρόνια μέχρι να βγουν στη σύνταξη. Και αυτό το καθιέρωσαν όσοι ισχυρίζονταν πως θα προάσπιζαν τα δικαιώματά τους απέναντι στις διακρίσεις. Κ</w:t>
      </w:r>
      <w:r w:rsidR="00700749">
        <w:rPr>
          <w:rFonts w:ascii="Calibri" w:hAnsi="Calibri" w:cs="Calibri"/>
          <w:sz w:val="22"/>
          <w:szCs w:val="22"/>
        </w:rPr>
        <w:t>α</w:t>
      </w:r>
      <w:r w:rsidRPr="00327E49">
        <w:rPr>
          <w:rFonts w:ascii="Calibri" w:hAnsi="Calibri" w:cs="Calibri"/>
          <w:sz w:val="22"/>
          <w:szCs w:val="22"/>
        </w:rPr>
        <w:t xml:space="preserve">ι όσες δε γυναίκες ήταν στα βαρέα και ανθυγιεινά, τότε ο χρόνος για τη σύνταξη αυξήθηκε κατά 12 χρόνια κι όχι 5. Στο όνομα της ισότητας καταργήσατε την απαγόρευση της νυχτερινής εργασίας των γυναικών σε βιομηχανίες και βιοτεχνίες. Τα αποτελέσματα τα έχουμε δει. </w:t>
      </w:r>
      <w:r w:rsidR="00700749">
        <w:rPr>
          <w:rFonts w:ascii="Calibri" w:hAnsi="Calibri" w:cs="Calibri"/>
          <w:sz w:val="22"/>
          <w:szCs w:val="22"/>
        </w:rPr>
        <w:t>Πέντε</w:t>
      </w:r>
      <w:r w:rsidRPr="00327E49">
        <w:rPr>
          <w:rFonts w:ascii="Calibri" w:hAnsi="Calibri" w:cs="Calibri"/>
          <w:sz w:val="22"/>
          <w:szCs w:val="22"/>
        </w:rPr>
        <w:t xml:space="preserve"> νεκρές γυναίκες στο εργοστάσιο </w:t>
      </w:r>
      <w:r w:rsidR="00D81AD3">
        <w:rPr>
          <w:rFonts w:ascii="Calibri" w:hAnsi="Calibri" w:cs="Calibri"/>
          <w:sz w:val="22"/>
          <w:szCs w:val="22"/>
        </w:rPr>
        <w:t>«</w:t>
      </w:r>
      <w:r w:rsidRPr="00327E49">
        <w:rPr>
          <w:rFonts w:ascii="Calibri" w:hAnsi="Calibri" w:cs="Calibri"/>
          <w:sz w:val="22"/>
          <w:szCs w:val="22"/>
        </w:rPr>
        <w:t>Βιολάντα</w:t>
      </w:r>
      <w:r w:rsidR="00D81AD3">
        <w:rPr>
          <w:rFonts w:ascii="Calibri" w:hAnsi="Calibri" w:cs="Calibri"/>
          <w:sz w:val="22"/>
          <w:szCs w:val="22"/>
        </w:rPr>
        <w:t>»</w:t>
      </w:r>
      <w:r w:rsidRPr="00327E49">
        <w:rPr>
          <w:rFonts w:ascii="Calibri" w:hAnsi="Calibri" w:cs="Calibri"/>
          <w:sz w:val="22"/>
          <w:szCs w:val="22"/>
        </w:rPr>
        <w:t xml:space="preserve"> ήταν θύματα αυτής της πολιτικής σας. Οι καμαριέρες στα ξενοδοχεία που δουλεύουν σε συνθήκες πλήρους εξάντλησης αφού είναι αναγκασμένες να καθαρίζουν ακόμη και 27 δωμάτια την ημέρα. </w:t>
      </w:r>
    </w:p>
    <w:p w14:paraId="42EFDB33" w14:textId="1AF323BA" w:rsidR="007007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Ξέρετε τι σημαίνει αυτό για την υγεία τους; Το έχουμε ξαναπεί, το έχουμε αναδείξει με την </w:t>
      </w:r>
      <w:r w:rsidR="00422BA8">
        <w:rPr>
          <w:rFonts w:ascii="Calibri" w:hAnsi="Calibri" w:cs="Calibri"/>
          <w:sz w:val="22"/>
          <w:szCs w:val="22"/>
        </w:rPr>
        <w:t>ε</w:t>
      </w:r>
      <w:r w:rsidRPr="00327E49">
        <w:rPr>
          <w:rFonts w:ascii="Calibri" w:hAnsi="Calibri" w:cs="Calibri"/>
          <w:sz w:val="22"/>
          <w:szCs w:val="22"/>
        </w:rPr>
        <w:t xml:space="preserve">πίκαιρη </w:t>
      </w:r>
      <w:r w:rsidR="00422BA8">
        <w:rPr>
          <w:rFonts w:ascii="Calibri" w:hAnsi="Calibri" w:cs="Calibri"/>
          <w:sz w:val="22"/>
          <w:szCs w:val="22"/>
        </w:rPr>
        <w:t>ε</w:t>
      </w:r>
      <w:r w:rsidRPr="00327E49">
        <w:rPr>
          <w:rFonts w:ascii="Calibri" w:hAnsi="Calibri" w:cs="Calibri"/>
          <w:sz w:val="22"/>
          <w:szCs w:val="22"/>
        </w:rPr>
        <w:t>ρώτηση που καταθέσαμε σχετικά με την υγεία και ασφάλεια στην εργασία. Η εντατικοποίηση αυξάνει τον κίνδυνο ατυχημάτων, όπως αποδείχθηκε με την νεκρή καμαριέρα πέρσι στη Σαντορίνη και τα εκατοντάδες άλλα εργατικά ατυχήματα που καταγράφονται κάθε χρόνο. Αλήθεια, στην ατμομηχανή της οικονομίας, στον τουρισμό γενικότερα όπως τον αποκαλείτε, τι μέτρα παίρνονται ώστε να προστατεύονται οι εγκυμονούσες εργαζόμενες ή οι λεχώνες; Πώς προστατεύετ</w:t>
      </w:r>
      <w:r w:rsidR="00700749">
        <w:rPr>
          <w:rFonts w:ascii="Calibri" w:hAnsi="Calibri" w:cs="Calibri"/>
          <w:sz w:val="22"/>
          <w:szCs w:val="22"/>
        </w:rPr>
        <w:t>ε</w:t>
      </w:r>
      <w:r w:rsidRPr="00327E49">
        <w:rPr>
          <w:rFonts w:ascii="Calibri" w:hAnsi="Calibri" w:cs="Calibri"/>
          <w:sz w:val="22"/>
          <w:szCs w:val="22"/>
        </w:rPr>
        <w:t xml:space="preserve"> ουσιαστικά και έμπρακτα και όχι διακηρυκτικά και στα χαρτιά η μητρότητα; </w:t>
      </w:r>
    </w:p>
    <w:p w14:paraId="01C142A9" w14:textId="0E147C43"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Στα σούπερ μάρκετ και στο εμπόριο συνολικά με την κατάργηση των ειδικοτήτων, οι γυναίκες εργαζόμενες αναγκάζονται να κάνουν τις ίδιες βαριές δουλειές με τους άντρες. Οι εργαζόμενες γίνονται λάστιχο τρέχοντας από το ένα πόστο στο άλλο. Οι κρίσεις πανικού αυξάνονται, τα μυοσκελετικά προβλήματα, το σύνδρομο καρπιαίου σωλήνα, το αυχενικό και οι δισκοπάθειες θερίζουν. Στις υπηρεσίες καθαριότητας των Δήμων αναγκάζονται οι εργαζόμενες να δουλεύουν στα απορριμματοφόρα. Μια εργασία δύσκολη, βαριά και επίπονη για τον γυναικείο οργανισμό, ώστε να εξασφαλίσουν μια μικρή αύξηση στον πενιχρό μισθό τους. Καταργήσατε το</w:t>
      </w:r>
      <w:r w:rsidR="00357B69">
        <w:rPr>
          <w:rFonts w:ascii="Calibri" w:hAnsi="Calibri" w:cs="Calibri"/>
          <w:sz w:val="22"/>
          <w:szCs w:val="22"/>
        </w:rPr>
        <w:t>ν</w:t>
      </w:r>
      <w:r w:rsidRPr="00327E49">
        <w:rPr>
          <w:rFonts w:ascii="Calibri" w:hAnsi="Calibri" w:cs="Calibri"/>
          <w:sz w:val="22"/>
          <w:szCs w:val="22"/>
        </w:rPr>
        <w:t xml:space="preserve"> βάσιμο λόγο απόλυσης που αξιοποιείται συστηματικά από την εργοδοσία προκειμένου να προχωρά στην απόλυση εγκύων γυναικών και νέων μητέρων. Χιλιάδες εργαζόμενες Ελληνίδες και μετανάστριες δουλεύουν ως εργάτριες γης στα κέντρα διαλογής, ήλιο με ήλιο, πολλές φορές ανασφάλιστες. </w:t>
      </w:r>
    </w:p>
    <w:p w14:paraId="6E26FF98" w14:textId="7D9C163A"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Όλα τα παραπάνω, ακόμα περισσότερο καθιστούν τους εργασιακούς χώρους ζούγκλα και η ενσωμάτωση της Οδηγίας που φαίνεται δεν τα αγγίζει στο ελάχιστο. Καλλιεργείτε αυταπάτες πως η γυναικεία ανεργία μπορεί να καταπολεμηθεί με φυσιολογικές δομές και εργαλεία. Ότι μπορεί να καταπολεμηθεί με ελεγκτικούς μηχανισμούς όταν εσείς οι ίδιοι μετατρέψετε πριν λίγο καιρό την Επιθεώρηση Εργασίας σε παραμάγαζο των εργοδοτών. Αυτό το νομοσχέδιο θα κάνει το</w:t>
      </w:r>
      <w:r w:rsidR="0090287A">
        <w:rPr>
          <w:rFonts w:ascii="Calibri" w:hAnsi="Calibri" w:cs="Calibri"/>
          <w:sz w:val="22"/>
          <w:szCs w:val="22"/>
        </w:rPr>
        <w:t>ν</w:t>
      </w:r>
      <w:r w:rsidRPr="00327E49">
        <w:rPr>
          <w:rFonts w:ascii="Calibri" w:hAnsi="Calibri" w:cs="Calibri"/>
          <w:sz w:val="22"/>
          <w:szCs w:val="22"/>
        </w:rPr>
        <w:t xml:space="preserve"> βίο των εργαζόμενων γυναικών ακόμα πιο αβίωτο. Το 30% των εργαζόμενων γυναικών δουλεύει με μερική απασχόληση. 1 στις 4 είναι χαμηλόμισθη και πληρώνεται κάτω από 5 ευρώ την ώρα. Το 63% των ανέργων πτυχιούχων στην Ελλάδα είναι γυναίκες. Σε μια κοινωνία που ο σιδερένιος νόμος είναι να κερδίζει η εργοδοσία και να χάνει ο κόσμος της δουλειάς, ο νόμος της εκμετάλλευσης είναι αυτός που διαιωνίζει το χάσμα των αμοιβών. Γιατί γεννιέται ακριβώς από την πολιτική που σπρώχνει τις γυναίκες στις ευέλικτες εργασιακές σχέσεις, χωρίς δικαιώματα. Στις πιο </w:t>
      </w:r>
      <w:r w:rsidR="00BB4AED" w:rsidRPr="00327E49">
        <w:rPr>
          <w:rFonts w:ascii="Calibri" w:hAnsi="Calibri" w:cs="Calibri"/>
          <w:sz w:val="22"/>
          <w:szCs w:val="22"/>
        </w:rPr>
        <w:t>κακοπληρωμένες</w:t>
      </w:r>
      <w:r w:rsidRPr="00327E49">
        <w:rPr>
          <w:rFonts w:ascii="Calibri" w:hAnsi="Calibri" w:cs="Calibri"/>
          <w:sz w:val="22"/>
          <w:szCs w:val="22"/>
        </w:rPr>
        <w:t xml:space="preserve"> δουλειές. </w:t>
      </w:r>
    </w:p>
    <w:p w14:paraId="69285EE2" w14:textId="77777777" w:rsidR="007D73BF" w:rsidRPr="00327E49" w:rsidRDefault="007D73BF" w:rsidP="00327E49">
      <w:pPr>
        <w:spacing w:line="276" w:lineRule="auto"/>
        <w:ind w:firstLine="709"/>
        <w:contextualSpacing/>
        <w:jc w:val="both"/>
        <w:rPr>
          <w:rFonts w:ascii="Calibri" w:hAnsi="Calibri" w:cs="Calibri"/>
          <w:sz w:val="22"/>
          <w:szCs w:val="22"/>
        </w:rPr>
      </w:pPr>
    </w:p>
    <w:p w14:paraId="4287E12E" w14:textId="6D1040A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Το ταξικό σας κράτος είναι αυτό που έχει φορτώσει όλα τα οικογενειακά βάρη στις γυναίκες. Η έλλειψη κοινωνικών δομών φροντίδας ηλικιωμένων, τα χιλιάδες παιδιά που μένουν κάθε χρόνο εκτός δημόσιων βρεφονηπιακών σταθμών, η «ποινικοποίηση» της μητρότητας, αναγκάζουν τις γυναίκες να μένουν εκτός παραγωγικής διαδικασίας για μεγάλα χρονικά διαστήματα, με αποτέλεσμα στη συνέχεια να σπρώχνονται σε χαμηλόμισθες θέσεις εργασίας να εξαναγκάζονται σε μερική απασχόληση και σε όλες τις μορφές αυτές. Αυτό είναι το αποτέλεσμα της τάχα εναρμόνισης της οικογενειακής με την επαγγελματική ζωή, που αναπαράγεται διαρκώς από τις αρχές του 2000 και που έχει δυσχεράνει τη θέση των γυναικών στην παραγωγική διαδικασία, τις έχει μετατρέψει σε έρμαια στις ορέξεις των εργοδοτών, επιβάλλει τις ευέλικτες μορφές απασχόλησης, οι οποίες στη συνέχεια επεκτάθηκαν σε όλους τους εργαζόμενους. </w:t>
      </w:r>
    </w:p>
    <w:p w14:paraId="71D669CA"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Το θράσος, όμως, κυρία Υπουργέ, είναι απύθμενο. Δώσατε σε διαβούλευση ένα νομοσχέδιο και το καταθέσετε την Τρίτη στη Βουλή, ενσωματώνοντας τάχα νομοτεχνικές βελτιώσεις που είπατε και σήμερα ύστερα από τη διαβούλευση. Συχνά πυκνά μας λέτε, όπως και σήμερα, πως ακούτε την κοινωνία και λαμβάνετε υπόψη τις προτάσεις. Για πείτε μας, το άρθρο 37, το οποίο δεν συμπεριλαμβάνονταν στη διαβούλευση και αφορά στην εξαίρεση από την ανάπαυση τις Κυριακές και την ανάπαυση ημέρες αργίας, που επεκτείνεται σε επτά πλέον κλάδους. Σας το ζήτησαν οι εργαζόμενοι, όπως και το 13ωρο; Ντροπή σας. Για άλλη μια φορά αποδεικνύεται μπροστά στα μάτια όλων μας ότι η μόνη μέριμνά σας είναι η ικανοποίηση των αξιώσεων των εντολέων σας, των κοινωνικών εταίρων, επιχειρηματιών, βιομηχάνων και λοιπών αρπακτικών, ώστε κυριολεκτικά ποδοπατώντας τα δικαιώματα των </w:t>
      </w:r>
      <w:r w:rsidRPr="00327E49">
        <w:rPr>
          <w:rFonts w:ascii="Calibri" w:hAnsi="Calibri" w:cs="Calibri"/>
          <w:sz w:val="22"/>
          <w:szCs w:val="22"/>
        </w:rPr>
        <w:lastRenderedPageBreak/>
        <w:t xml:space="preserve">εργαζομένων να αυγατίζουν τα κέρδη τους. Να πάρετε πίσω τώρα το άρθρο 37. Είναι απαράδεκτο. </w:t>
      </w:r>
    </w:p>
    <w:p w14:paraId="49A5608B"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Συνεχίζουμε με τις συνταξιοδοτικές ρυθμίσεις. Αυτές δεν αφορά το σύνολο των ειδικοτήτων που εργάζονται σε βαριές ανθυγιεινές εργασίες στο δημόσιο σύστημα υγείας. Μια σειρά ειδικότητες που εργάζονται σε όμοιες συνθήκες με τους νοσηλευτές, τους βοηθούς νοσηλευτές και τους διασώστες από την άποψη της … έκθεσης και που θα έπρεπε να αναγνωριστεί ο βαρύς και ανθυγιεινός χαρακτήρας της εργασίας τους, δεν περιλαμβάνονται στη ρύθμιση. Ενδεικτικά αναφέρουμε τραυματιοφορείς, βοηθοί θαλάμου, εργαστηριακοί τεχνολόγοι ιατρικών εργαστηρίων, παρασκευαστές, ακτινολόγοι, φυσιοθεραπευτές, γιατροί, τεχνικοί ΕΚΑΒ, που τώρα σας έστειλαν και υπόμνημά τους, γι’ αυτές τις ειδικότητες το πόρισμα της Επιτροπής Μπεχράκη του 2021 αναγνωρίζει το βαρύ και αντικείμενο χαρακτήρα και εισηγείται την ένταξη στα βαρέα και ανθυγιεινά. </w:t>
      </w:r>
    </w:p>
    <w:p w14:paraId="0B197A86" w14:textId="77777777" w:rsidR="00F42DC1"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Έχουμε και ένα ερώτημα, δεν αναφέρονται οι νοσηλευτές ΤΕΠ και ΜΕΘ. Είναι κακή διατύπωση ή τους αφαιρείτε και αυτούς. Πρέπει να μας απαντήσετε. Οι εργαζόμενοι που εντάσσονται στα βαρέα και ανθυγιεινά θα κληθούν να επωμιστούν σοβαρότατο κόστος ασφαλιστικών εισφορών. Εισφορές εργαζομένων και εργοδότη. Η υποχρέωση αναδρομικής καταβολής του κόστους των ασφαλιστικών εισφορών, προκειμένου να θεμελιώσουν συνταξιοδοτικό δικαίωμα, θα καταστήσει αδύνατο για ένα μέρος των συγκεκριμένων εργαζομένων να αξιοποιήσουν τη συγκεκριμένη ρύθμιση. </w:t>
      </w:r>
    </w:p>
    <w:p w14:paraId="68759F91" w14:textId="43EA35A9"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Είναι απόλυτα τεκμηριωμένο και δίκαιο το αίτημα να ενταχθούν οι εργαζόμενοι σε καθεστώς βαρέων και ανθυγιεινών επαγγελμάτων χωρίς να καταβάλλουν αναδρομικά στις ασφαλιστικές εισφορές. Αίτημα, συνολικά άλλωστε, είναι να επιβαρύνεται μόνο ο εργοδότης με το επασφάλιστρο για τα βαρέα και ανθυγιεινά, αφού ο επαγγελματικός κίνδυνος είναι ευθύνη του εργοδότη σε ό τι αφορά στην πρόληψη, τις συνέπειες από την έκθεση και την ασφαλιστική αντιμετώπιση.</w:t>
      </w:r>
    </w:p>
    <w:p w14:paraId="03776D2C"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Τέλος, υπογραμμίζουμε ότι στο πλαίσιο της αντιασφαλιστικής πολιτικής, της επίθεσης στο θεσμό των βαρέων και ανθυγιεινών, έχει πρακτικά καταργηθεί ο θεσμός και ο προστατευτικός ρόλος του. Δεν διασφαλίζεται ότι οι εργαζόμενοι στα βαρέα και ανθυγιεινά θα δικαιούνται πλήρη σύνταξη με λιγότερα χρόνια εργασίας. Παραδείγματος χάρη, εργαζόμενος που ξεκινάει να εργάζεται σε βαρέα και ανθυγιεινά σε ηλικία 18 έως 22 ετών θα συνταξιοδοτηθεί πλέον με 40 ή περισσότερα χρόνια ασφάλισης. Αντίστοιχα επικαλούμενοι ότι σε ορισμένες περιπτώσεις θα έχουν αρκετά ένσημα οι εργαζόμενοι ή με την δήθεν εθελοντική παραμονή με κίνητρα, εργαζόμενοι σε βαρέα και ανθυγιεινά μπορεί να εργάζονται και μετά τα 62 έτη. Ήδη υπάρχουν περιπτώσεις σήμερα εργαζόμενοι στα βαρέα και ανθυγιεινά να εργάζονται σε ηλικία 68 και 70 ετών. </w:t>
      </w:r>
    </w:p>
    <w:p w14:paraId="17A3EF41" w14:textId="73CEF19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Σε αυτό το πλαίσιο </w:t>
      </w:r>
      <w:r w:rsidR="00430BE1">
        <w:rPr>
          <w:rFonts w:ascii="Calibri" w:hAnsi="Calibri" w:cs="Calibri"/>
          <w:sz w:val="22"/>
          <w:szCs w:val="22"/>
        </w:rPr>
        <w:t xml:space="preserve">βασίζονται </w:t>
      </w:r>
      <w:r w:rsidRPr="00327E49">
        <w:rPr>
          <w:rFonts w:ascii="Calibri" w:hAnsi="Calibri" w:cs="Calibri"/>
          <w:sz w:val="22"/>
          <w:szCs w:val="22"/>
        </w:rPr>
        <w:t xml:space="preserve">και </w:t>
      </w:r>
      <w:r w:rsidR="00430BE1">
        <w:rPr>
          <w:rFonts w:ascii="Calibri" w:hAnsi="Calibri" w:cs="Calibri"/>
          <w:sz w:val="22"/>
          <w:szCs w:val="22"/>
        </w:rPr>
        <w:t xml:space="preserve">οι </w:t>
      </w:r>
      <w:r w:rsidRPr="00327E49">
        <w:rPr>
          <w:rFonts w:ascii="Calibri" w:hAnsi="Calibri" w:cs="Calibri"/>
          <w:sz w:val="22"/>
          <w:szCs w:val="22"/>
        </w:rPr>
        <w:t>δηλώσεις του Υπουργείου Υγείας ότι η ένταξη στα βαρέα και ανθυγιεινά για τους νοσηλευτές είναι συμβολική και ότι θα προωθήσει νομοθετικές ρυθμίσεις για τη δήθεν εθελοντική παραμονή στην εργασία των νοσηλευτών μέχρι τα 70. Αυτό τους είπε ο Υπουργός Υγείας στη δια</w:t>
      </w:r>
      <w:r w:rsidR="007B1208">
        <w:rPr>
          <w:rFonts w:ascii="Calibri" w:hAnsi="Calibri" w:cs="Calibri"/>
          <w:sz w:val="22"/>
          <w:szCs w:val="22"/>
        </w:rPr>
        <w:t>μαρτυρία</w:t>
      </w:r>
      <w:r w:rsidRPr="00327E49">
        <w:rPr>
          <w:rFonts w:ascii="Calibri" w:hAnsi="Calibri" w:cs="Calibri"/>
          <w:sz w:val="22"/>
          <w:szCs w:val="22"/>
        </w:rPr>
        <w:t xml:space="preserve"> που έκαναν προχθές.</w:t>
      </w:r>
    </w:p>
    <w:p w14:paraId="071E41EB" w14:textId="77777777" w:rsidR="007D73BF" w:rsidRPr="00327E49" w:rsidRDefault="007D73BF" w:rsidP="00327E49">
      <w:pPr>
        <w:spacing w:line="276" w:lineRule="auto"/>
        <w:ind w:firstLine="709"/>
        <w:contextualSpacing/>
        <w:jc w:val="both"/>
        <w:rPr>
          <w:rFonts w:ascii="Calibri" w:hAnsi="Calibri" w:cs="Calibri"/>
          <w:sz w:val="22"/>
          <w:szCs w:val="22"/>
        </w:rPr>
      </w:pPr>
    </w:p>
    <w:p w14:paraId="0D0B2AAF"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Από αυτή την άποψη, επαναφέρουμε ότι για να διασφαλίζεται ο προληπτικός χαρακτήρας του θεσμού των βαρέων και ανθυγιεινών επαγγελμάτων για να μπορούν να συμβάλλουν στην προστασία της υγείας από τον επαγγελματικό κίνδυνο, απαιτείται να επανέλθουν και να διασφαλίζονται συνδυαστικά μικρότερα όρια ηλικίας συνταξιοδότησης, όπως τα 55 για τους άνδρες και τα 50 για τις γυναίκες και μικρότερα όρια εργασίας συνολικά </w:t>
      </w:r>
      <w:r w:rsidRPr="00327E49">
        <w:rPr>
          <w:rFonts w:ascii="Calibri" w:hAnsi="Calibri" w:cs="Calibri"/>
          <w:bCs/>
          <w:sz w:val="22"/>
          <w:szCs w:val="22"/>
        </w:rPr>
        <w:lastRenderedPageBreak/>
        <w:t xml:space="preserve">με 30 χρόνια για πλήρη σύνταξη. Αντίστοιχα, με την ίδια επιστημονική τεκμηρίωση υπογραμμίζουμε το δίκαιο αίτημα για μείωση του σταθερού ημερήσιου εβδομαδιαίου χρόνου δουλειάς σε πενθήμερο 35ωρο και 7ωρο. </w:t>
      </w:r>
    </w:p>
    <w:p w14:paraId="13405F37" w14:textId="48469B6E" w:rsidR="007D73BF" w:rsidRDefault="007D73BF" w:rsidP="00327E49">
      <w:pPr>
        <w:spacing w:line="276" w:lineRule="auto"/>
        <w:ind w:firstLine="709"/>
        <w:jc w:val="both"/>
        <w:rPr>
          <w:rFonts w:ascii="Calibri" w:hAnsi="Calibri" w:cs="Calibri"/>
          <w:bCs/>
          <w:sz w:val="22"/>
          <w:szCs w:val="22"/>
        </w:rPr>
      </w:pPr>
      <w:r w:rsidRPr="00327E49">
        <w:rPr>
          <w:rFonts w:ascii="Calibri" w:hAnsi="Calibri" w:cs="Calibri"/>
          <w:bCs/>
          <w:sz w:val="22"/>
          <w:szCs w:val="22"/>
        </w:rPr>
        <w:t xml:space="preserve">Με βάση τα παραπάνω, ψηφίζουμε </w:t>
      </w:r>
      <w:r w:rsidR="0016144A">
        <w:rPr>
          <w:rFonts w:ascii="Calibri" w:hAnsi="Calibri" w:cs="Calibri"/>
          <w:bCs/>
          <w:sz w:val="22"/>
          <w:szCs w:val="22"/>
        </w:rPr>
        <w:t>«</w:t>
      </w:r>
      <w:r w:rsidRPr="00327E49">
        <w:rPr>
          <w:rFonts w:ascii="Calibri" w:hAnsi="Calibri" w:cs="Calibri"/>
          <w:bCs/>
          <w:sz w:val="22"/>
          <w:szCs w:val="22"/>
        </w:rPr>
        <w:t>κατά</w:t>
      </w:r>
      <w:r w:rsidR="0016144A">
        <w:rPr>
          <w:rFonts w:ascii="Calibri" w:hAnsi="Calibri" w:cs="Calibri"/>
          <w:bCs/>
          <w:sz w:val="22"/>
          <w:szCs w:val="22"/>
        </w:rPr>
        <w:t>»</w:t>
      </w:r>
      <w:r w:rsidRPr="00327E49">
        <w:rPr>
          <w:rFonts w:ascii="Calibri" w:hAnsi="Calibri" w:cs="Calibri"/>
          <w:bCs/>
          <w:sz w:val="22"/>
          <w:szCs w:val="22"/>
        </w:rPr>
        <w:t xml:space="preserve"> επί της αρχής και σας καλούμε για άλλη μια φορά να αποσύρετε το άρθρο 37 αυτού του σχεδίου νόμου που φέρατε.</w:t>
      </w:r>
      <w:r w:rsidR="00F42DC1">
        <w:rPr>
          <w:rFonts w:ascii="Calibri" w:hAnsi="Calibri" w:cs="Calibri"/>
          <w:bCs/>
          <w:sz w:val="22"/>
          <w:szCs w:val="22"/>
        </w:rPr>
        <w:t xml:space="preserve"> </w:t>
      </w:r>
      <w:r w:rsidRPr="00327E49">
        <w:rPr>
          <w:rFonts w:ascii="Calibri" w:hAnsi="Calibri" w:cs="Calibri"/>
          <w:bCs/>
          <w:sz w:val="22"/>
          <w:szCs w:val="22"/>
        </w:rPr>
        <w:t xml:space="preserve">Σας ευχαριστώ. </w:t>
      </w:r>
    </w:p>
    <w:p w14:paraId="689E36B6" w14:textId="122AAB82" w:rsidR="00E12299" w:rsidRPr="003C454E" w:rsidRDefault="00E12299" w:rsidP="00E12299">
      <w:pPr>
        <w:ind w:firstLine="709"/>
        <w:jc w:val="both"/>
        <w:rPr>
          <w:rFonts w:ascii="Calibri" w:hAnsi="Calibri" w:cs="Calibri"/>
          <w:color w:val="000000"/>
          <w:sz w:val="22"/>
          <w:szCs w:val="22"/>
        </w:rPr>
      </w:pPr>
      <w:r>
        <w:rPr>
          <w:rFonts w:ascii="Calibri" w:hAnsi="Calibri" w:cs="Calibri"/>
          <w:color w:val="000000"/>
          <w:sz w:val="22"/>
          <w:szCs w:val="22"/>
        </w:rPr>
        <w:t xml:space="preserve">Στο σημείο αυτό </w:t>
      </w:r>
      <w:r w:rsidR="00F42DC1">
        <w:rPr>
          <w:rFonts w:ascii="Calibri" w:hAnsi="Calibri" w:cs="Calibri"/>
          <w:color w:val="000000"/>
          <w:sz w:val="22"/>
          <w:szCs w:val="22"/>
        </w:rPr>
        <w:t xml:space="preserve">έγινε </w:t>
      </w:r>
      <w:r>
        <w:rPr>
          <w:rFonts w:ascii="Calibri" w:hAnsi="Calibri" w:cs="Calibri"/>
          <w:color w:val="000000"/>
          <w:sz w:val="22"/>
          <w:szCs w:val="22"/>
        </w:rPr>
        <w:t xml:space="preserve">η β΄ </w:t>
      </w:r>
      <w:r w:rsidRPr="00327E49">
        <w:rPr>
          <w:rFonts w:ascii="Calibri" w:hAnsi="Calibri" w:cs="Calibri"/>
          <w:color w:val="000000"/>
          <w:sz w:val="22"/>
          <w:szCs w:val="22"/>
        </w:rPr>
        <w:t>ανάγνωση του καταλόγου των μελών της Επιτροπής.</w:t>
      </w:r>
      <w:r w:rsidR="00F42DC1">
        <w:rPr>
          <w:rFonts w:ascii="Calibri" w:hAnsi="Calibri" w:cs="Calibri"/>
          <w:color w:val="000000"/>
          <w:sz w:val="22"/>
          <w:szCs w:val="22"/>
        </w:rPr>
        <w:t xml:space="preserve"> </w:t>
      </w:r>
      <w:r w:rsidRPr="00327E49">
        <w:rPr>
          <w:rFonts w:ascii="Calibri" w:hAnsi="Calibri" w:cs="Calibri"/>
          <w:color w:val="000000"/>
          <w:sz w:val="22"/>
          <w:szCs w:val="22"/>
        </w:rPr>
        <w:t xml:space="preserve">Παρόντες ήταν οι Βουλευτές κ.κ.: </w:t>
      </w:r>
      <w:r w:rsidRPr="00B81FC7">
        <w:rPr>
          <w:rFonts w:ascii="Calibri" w:eastAsia="Calibri" w:hAnsi="Calibri" w:cs="Arial"/>
          <w:bCs/>
          <w:sz w:val="22"/>
          <w:szCs w:val="22"/>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Μαντάς Περικλής, Μονογυιού Αικατερίνη, Οικονόμου Θωμαΐς (Τζίνα),</w:t>
      </w:r>
      <w:r>
        <w:rPr>
          <w:rFonts w:ascii="Calibri" w:eastAsia="Calibri" w:hAnsi="Calibri" w:cs="Arial"/>
          <w:bCs/>
          <w:sz w:val="22"/>
          <w:szCs w:val="22"/>
        </w:rPr>
        <w:t xml:space="preserve"> Λυτρίβη Ιωάννα,</w:t>
      </w:r>
      <w:r w:rsidRPr="00B81FC7">
        <w:rPr>
          <w:rFonts w:ascii="Calibri" w:eastAsia="Calibri" w:hAnsi="Calibri" w:cs="Arial"/>
          <w:bCs/>
          <w:sz w:val="22"/>
          <w:szCs w:val="22"/>
        </w:rPr>
        <w:t xml:space="preserve">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Στεφανάδης Χριστόδουλος,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Καζάνη Αικατερίνη, Παππάς Πέτρος, Παρασκευαΐδης Παναγιώτης, Πουλάς Ανδρέας, Τσίμαρης Ιωάννης, Χρηστίδης Παύλος, Γαβρήλος Γεώργιος, Γιαννούλης Χρήστος, Νοτοπούλου Αικατερίνη (Κατερίνα), Παναγιωτόπουλος Ανδρέας, </w:t>
      </w:r>
      <w:r>
        <w:rPr>
          <w:rFonts w:ascii="Calibri" w:eastAsia="Calibri" w:hAnsi="Calibri" w:cs="Arial"/>
          <w:bCs/>
          <w:sz w:val="22"/>
          <w:szCs w:val="22"/>
        </w:rPr>
        <w:t xml:space="preserve">Συντυχάκης Εμμανουήλ, </w:t>
      </w:r>
      <w:r w:rsidRPr="00B81FC7">
        <w:rPr>
          <w:rFonts w:ascii="Calibri" w:eastAsia="Calibri" w:hAnsi="Calibri" w:cs="Arial"/>
          <w:bCs/>
          <w:sz w:val="22"/>
          <w:szCs w:val="22"/>
        </w:rPr>
        <w:t xml:space="preserve">Κατσώτης Χρήστος, </w:t>
      </w:r>
      <w:r>
        <w:rPr>
          <w:rFonts w:ascii="Calibri" w:eastAsia="Calibri" w:hAnsi="Calibri" w:cs="Arial"/>
          <w:bCs/>
          <w:sz w:val="22"/>
          <w:szCs w:val="22"/>
        </w:rPr>
        <w:t>Κτενά Αφροδίτη</w:t>
      </w:r>
      <w:r w:rsidRPr="00B81FC7">
        <w:rPr>
          <w:rFonts w:ascii="Calibri" w:eastAsia="Calibri" w:hAnsi="Calibri" w:cs="Arial"/>
          <w:bCs/>
          <w:sz w:val="22"/>
          <w:szCs w:val="22"/>
        </w:rPr>
        <w:t>, Στολτίδης Λεωνίδας, Αθανασίου Μαρία, Γραμμένος Βασίλειος,  Φωτίου Θεανώ, Κουρουπάκη Ασπασία, Οικονομόπουλος Τάσος, Κεφαλά Γεωργία (Τζώρτζια), Μπιμπίλας Σπυρίδων, Ασπιώτης Γεώργιος, Λινού Αθηνά, Φωτίου Θεανώ</w:t>
      </w:r>
      <w:r>
        <w:rPr>
          <w:rFonts w:ascii="Calibri" w:eastAsia="Calibri" w:hAnsi="Calibri" w:cs="Arial"/>
          <w:bCs/>
          <w:sz w:val="22"/>
          <w:szCs w:val="22"/>
        </w:rPr>
        <w:t xml:space="preserve">, </w:t>
      </w:r>
      <w:r w:rsidRPr="00B81FC7">
        <w:rPr>
          <w:rFonts w:ascii="Calibri" w:eastAsia="Calibri" w:hAnsi="Calibri" w:cs="Arial"/>
          <w:bCs/>
          <w:sz w:val="22"/>
          <w:szCs w:val="22"/>
        </w:rPr>
        <w:t>Μπαράν Μπουρχάν, Παπαδόπουλος Νικόλαος και Φλώρος</w:t>
      </w:r>
      <w:r>
        <w:rPr>
          <w:rFonts w:ascii="Calibri" w:eastAsia="Calibri" w:hAnsi="Calibri" w:cs="Arial"/>
          <w:bCs/>
          <w:sz w:val="22"/>
          <w:szCs w:val="22"/>
        </w:rPr>
        <w:t xml:space="preserve"> Κωνσταντίνος.</w:t>
      </w:r>
    </w:p>
    <w:p w14:paraId="279170A3" w14:textId="6C15D881"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ΕΥΑΓΓΕΛΟΣ ΛΙΑΚΟΣ (Προεδρεύων της Επιτροπής):</w:t>
      </w:r>
      <w:r w:rsidRPr="00327E49">
        <w:rPr>
          <w:rFonts w:ascii="Calibri" w:hAnsi="Calibri" w:cs="Calibri"/>
          <w:bCs/>
          <w:sz w:val="22"/>
          <w:szCs w:val="22"/>
        </w:rPr>
        <w:t xml:space="preserve"> </w:t>
      </w:r>
      <w:r w:rsidR="00F42DC1">
        <w:rPr>
          <w:rFonts w:ascii="Calibri" w:hAnsi="Calibri" w:cs="Calibri"/>
          <w:bCs/>
          <w:sz w:val="22"/>
          <w:szCs w:val="22"/>
        </w:rPr>
        <w:t>Ε</w:t>
      </w:r>
      <w:r w:rsidRPr="00327E49">
        <w:rPr>
          <w:rFonts w:ascii="Calibri" w:hAnsi="Calibri" w:cs="Calibri"/>
          <w:bCs/>
          <w:sz w:val="22"/>
          <w:szCs w:val="22"/>
        </w:rPr>
        <w:t>υχαριστούμε τον κύριο Κατσώτη.</w:t>
      </w:r>
    </w:p>
    <w:p w14:paraId="119AF047"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Τον λόγο έχει η Ειδική Αγορήτρια της Κ.Ο. «ΕΛΛΗΝΙΚΗ ΛΥΣΗ - ΚΥΡΙΑΚΟΣ ΒΕΛΟΠΟΥΛΟΣ», κυρία Μαρία Αθανασίου.</w:t>
      </w:r>
    </w:p>
    <w:p w14:paraId="2E736DC3" w14:textId="24750A56"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bCs/>
          <w:sz w:val="22"/>
          <w:szCs w:val="22"/>
        </w:rPr>
        <w:t>ΜΑΡΙΑ ΑΘΑΝΑΣΙΟΥ</w:t>
      </w:r>
      <w:r w:rsidRPr="00327E49">
        <w:rPr>
          <w:rFonts w:ascii="Calibri" w:hAnsi="Calibri" w:cs="Calibri"/>
          <w:bCs/>
          <w:sz w:val="22"/>
          <w:szCs w:val="22"/>
        </w:rPr>
        <w:t xml:space="preserve"> </w:t>
      </w:r>
      <w:r w:rsidRPr="00327E49">
        <w:rPr>
          <w:rFonts w:ascii="Calibri" w:hAnsi="Calibri" w:cs="Calibri"/>
          <w:b/>
          <w:sz w:val="22"/>
          <w:szCs w:val="22"/>
        </w:rPr>
        <w:t xml:space="preserve">(Ειδική Αγορήτρια της Κ.Ο. «ΕΛΛΗΝΙΚΗ ΛΥΣΗ - ΚΥΡΙΑΚΟΣ ΒΕΛΟΠΟΥΛΟΣ»): </w:t>
      </w:r>
      <w:r w:rsidRPr="00327E49">
        <w:rPr>
          <w:rFonts w:ascii="Calibri" w:hAnsi="Calibri" w:cs="Calibri"/>
          <w:bCs/>
          <w:sz w:val="22"/>
          <w:szCs w:val="22"/>
        </w:rPr>
        <w:t>Ευχαριστώ, κύριε Πρόεδρε.</w:t>
      </w:r>
      <w:r w:rsidR="00FB0938">
        <w:rPr>
          <w:rFonts w:ascii="Calibri" w:hAnsi="Calibri" w:cs="Calibri"/>
          <w:bCs/>
          <w:sz w:val="22"/>
          <w:szCs w:val="22"/>
        </w:rPr>
        <w:t xml:space="preserve"> </w:t>
      </w:r>
      <w:r w:rsidRPr="00327E49">
        <w:rPr>
          <w:rFonts w:ascii="Calibri" w:hAnsi="Calibri" w:cs="Calibri"/>
          <w:bCs/>
          <w:sz w:val="22"/>
          <w:szCs w:val="22"/>
        </w:rPr>
        <w:t>Κυρία Υπουργέ, εισάγεται προς επεξεργασία το νομοσχέδιο το οποίο ευελπιστεί ότι θα καταργήσει τις μισθολογικές ανισότητες μεταξύ των δύο φύλων στα πλαίσια της ισότητας. Το υπό επεξεργασία νομοσχέδιο συνίσταται στην ενσωμάτωση της Οδηγίας (Ε.Ε.) 2023/970, σχετικά με την ενίσχυση της εφαρμογής της αρχής της ισότητας. Τα ερωτήματα τα οποία τίθενται είναι, κατά πόσον τελικώς αυτό θα συμβάλει στη μείωση του μισθολογικού χάσματος μεταξύ των φύλων, στην καθιέρωση μεγαλύτερης μισθολογικής διαφάνειας, στη διαμόρφωση ίσων συνθηκών στην αγορά εργασίας και στην ενίσχυση των μηχανισμών προστασίας των εργαζομένων με θέσπιση και λειτουργία αποτελεσματικών μέσων δικαστικής και διοικητικής προστασίας;</w:t>
      </w:r>
    </w:p>
    <w:p w14:paraId="1D46A487"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Η ίση αμοιβή και η ίση εργασία αποτελεί θεμελιώδη αρχή του ελληνικού και του ευρωπαϊκού δικαίου εδώ και δεκαετίες. Ωστόσο, διαπιστώνουμε ότι το παρόν σχέδιο νόμου ως επί το πλείστον περιορίζεται στην περιγραφή των επιδιωκόμενων στόχων χωρίς να τεκμηριώνεται επαρκώς η έκταση του προβλήματος στην ελληνική αγορά εργασίας, ούτε ο τρόπος με τον οποίο οι νέες ρυθμίσεις θα επιφέρουν ουσιαστικά αποτελέσματα και όχι απλώς πρόσθετες διοικητικές διαδικασίες. Με άλλα λόγια, πως η μισθολογική ισότητα θα γίνει πράξη και δεν θα περιορίζεται απλώς σε λόγια; </w:t>
      </w:r>
    </w:p>
    <w:p w14:paraId="3A228E05"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lastRenderedPageBreak/>
        <w:t>Από την άλλη πλευρά, γίνεται αναφορά σε στόχους οι οποίοι ωστόσο ήδη βρίσκονται στον πυρήνα των αξιών του ελληνικού δικαίου, ακόμα και στον πυρήνα του συντάγματος, αλλά και των επιμέρους νόμων και συγκεκριμένα του εργατικού δικαίου. Επίσης, αποτελεί και ευρωπαϊκό κεκτημένο και ως εκ τούτου, δεν αμφισβητούνται ως προς την αξία και τη σημασία τους. Το ερώτημα συνίσταται στο κατά πόσον είναι εφικτή η εφαρμογή του στην πράξη και κατά πόσον υφίστανται εκείνοι οι ελεγκτικοί μηχανισμοί οι οποίοι θα μπορέσουν να τη διασφαλίσουν;</w:t>
      </w:r>
    </w:p>
    <w:p w14:paraId="5AAF3623"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Ωστόσο, από την εξέταση των επιμέρους διατάξεων προκύπτει ότι το μεγαλύτερο μέρος του νομοσχεδίου δεν επικεντρώνεται στην ουσιαστική βελτίωση των αμοιβών ή στην ενίσχυση του εισοδήματος των εργαζομένων, αλλά κυρίως στη δημιουργία νέων μηχανισμών ελέγχου, υποχρεώσεων συμμόρφωσης, διαδικασιών αναφοράς και εκτεταμένων διοικητικών απαιτήσεων για τις επιχειρήσεις. Το ερώτημα είναι, πρόκειται όντως για μεταρρύθμιση όπως αποσκοπεί η Κυβέρνηση να την περάσει ή τελικώς εισάγεται μια σειρά από ρυθμίσεις οι οποίες σε μεγάλο βαθμό επαναλαμβάνουν ήδη κατοχυρωμένες αρχές του εργατικού δικαίου ή εισάγουν νέους ορισμούς με αμφιλεγόμενη δύναμη. </w:t>
      </w:r>
    </w:p>
    <w:p w14:paraId="0EBCB67B" w14:textId="2C6E25DD"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Η Κυβέρνηση μιλάει για ίση αμοιβή</w:t>
      </w:r>
      <w:r w:rsidR="0071158E">
        <w:rPr>
          <w:rFonts w:ascii="Calibri" w:hAnsi="Calibri" w:cs="Calibri"/>
          <w:bCs/>
          <w:sz w:val="22"/>
          <w:szCs w:val="22"/>
        </w:rPr>
        <w:t>,</w:t>
      </w:r>
      <w:r w:rsidRPr="00327E49">
        <w:rPr>
          <w:rFonts w:ascii="Calibri" w:hAnsi="Calibri" w:cs="Calibri"/>
          <w:bCs/>
          <w:sz w:val="22"/>
          <w:szCs w:val="22"/>
        </w:rPr>
        <w:t xml:space="preserve"> αλλά το πραγματικό πρόβλημα σήμερα είναι ότι εκατοντάδες χιλιάδες Έλληνες εργαζόμενοι αμείβονται με μισθούς οι οποίοι δεν καλύπτουν τις ανάγκες τους ούτε μέχρι τα μέσα του μήνα. Το ζήτημα στο οποίο απαιτείται να επικεντρωθεί η Κυβέρνηση είναι όχι μόνο η ίση αμοιβή, αλλά η αξιοπρεπής αμοιβή, ώστε να καλύπτει όχι μόνο τα βασικά προς επιβίωση, κάτι το οποίο δεν συμβαίνει υπό τις παρούσες συνθήκες, αλλά να εξασφαλίζει στους πολίτες αξιοπρεπείς συνθήκες διαβίωσης.</w:t>
      </w:r>
    </w:p>
    <w:p w14:paraId="78B15762"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Αντιθέτως, διαπιστώνουμε ότι η Κυβέρνηση αντί να αυξήσει τους μισθούς και να στηρίξει την παραγωγική οικονομία εισάγει ένα ακόμα πακέτο γραφειοκρατίας, εκθέσεων, δεικτών και ελέγχων, πακέτο το οποίο θα επιβαρύνει κυρίως τις μικρομεσαίες επιχειρήσεις. Οι αρχές της ίσης μεταχείρισης και της απαγόρευσης των διακρίσεων είναι ήδη κατοχυρωμένη στο Σύνταγμα και στο εργατικό δίκαιο. Αυτό που λείπει και χρειάζεται διασφάλιση είναι η ουσιαστική εφαρμογή των νόμων που ήδη υπάρχουν. </w:t>
      </w:r>
    </w:p>
    <w:p w14:paraId="501DC5FA" w14:textId="77777777" w:rsidR="007D73BF" w:rsidRPr="00327E49" w:rsidRDefault="007D73BF" w:rsidP="00327E49">
      <w:pPr>
        <w:ind w:firstLine="709"/>
        <w:contextualSpacing/>
        <w:jc w:val="both"/>
        <w:rPr>
          <w:rFonts w:ascii="Calibri" w:hAnsi="Calibri" w:cs="Calibri"/>
          <w:sz w:val="22"/>
          <w:szCs w:val="22"/>
        </w:rPr>
      </w:pPr>
    </w:p>
    <w:p w14:paraId="367F3D48" w14:textId="77777777" w:rsidR="005A49A3"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Επίσης, το υπό επεξεργασία σχέδιο νόμου δεν διευκρινίζεται το πώς θα υλοποιηθούν τα μέτρα που προωθούν την ισότητα μεταξύ ανδρών και γυναικών. Είναι σαφές ότι για να υλοποιηθούν τα συγκεκριμένα μέτρα θα πρέπει να υφίσταται επαρκής στελέχωση των αρμόδιων υπηρεσιών, των κατά τόπους Σωμάτων Επιθεώρησης Εργασίας ΣΕΠΕ και να υφίσταται η δυνατότητα επαρκούς ελέγχου της εφαρμογής των διατάξεων της εκάστοτε ισχύουσας νομοθεσίας. Τέλος, ποιος θα είναι ο ρόλος των ΜΚΟ, οι οποίες αναφέρονται στο υπό επεξεργασία σχέδιο νόμου και τι ρόλο θα έχουν; </w:t>
      </w:r>
    </w:p>
    <w:p w14:paraId="4DDE578F" w14:textId="26C38983"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Συνολικά, τα άρθρα του υπό επεξεργασία σχεδίου νόμου συνθέτουν ένα ενιαίο νομοθετικό πακέτο που παρουσιάζεται ως μεγάλη μεταρρύθμιση για την ισότητα της αμοιβής και την ενίσχυση της προστασίας των εργαζομένων στο πλαίσιο της Οδηγίας της Ευρωπαϊκής Ένωσης του 2023/970. Στην πραγματικότητα</w:t>
      </w:r>
      <w:r w:rsidR="00B15E7D">
        <w:rPr>
          <w:rFonts w:ascii="Calibri" w:hAnsi="Calibri" w:cs="Calibri"/>
          <w:sz w:val="22"/>
          <w:szCs w:val="22"/>
        </w:rPr>
        <w:t>,</w:t>
      </w:r>
      <w:r w:rsidRPr="00327E49">
        <w:rPr>
          <w:rFonts w:ascii="Calibri" w:hAnsi="Calibri" w:cs="Calibri"/>
          <w:sz w:val="22"/>
          <w:szCs w:val="22"/>
        </w:rPr>
        <w:t xml:space="preserve"> </w:t>
      </w:r>
      <w:r w:rsidR="00B15E7D">
        <w:rPr>
          <w:rFonts w:ascii="Calibri" w:hAnsi="Calibri" w:cs="Calibri"/>
          <w:sz w:val="22"/>
          <w:szCs w:val="22"/>
        </w:rPr>
        <w:t>όμως,</w:t>
      </w:r>
      <w:r w:rsidRPr="00327E49">
        <w:rPr>
          <w:rFonts w:ascii="Calibri" w:hAnsi="Calibri" w:cs="Calibri"/>
          <w:sz w:val="22"/>
          <w:szCs w:val="22"/>
        </w:rPr>
        <w:t xml:space="preserve"> το βασικό χαρακτηριστικό τους δεν είναι η μεταρρύθμιση αλλά η σχεδόν αυτόματη ενσωμάτωση ευρωπαϊκών διατάξεων στο Εθνικό Δίκαιο, χωρίς ωστόσο αυτή η ενσωμάτωση να συνοδεύεται και από αντίστοιχη εθνική στρατηγική εφαρμογής χωρίς να προβλέπεται παράλληλα θεσμική ενίσχυση των ελεγκτικών μηχανισμών και χωρίς να λαμβάνεται ρεαλιστικά υπόψιν το πώς λειτουργεί η αγορά εργασίας στην Ελλάδα. Έτσι, ακόμα κι αν σε επίπεδο διατύπωσης το πλαίσιο φαίνεται ενισχυμένο, γεννιούνται ευλόγως ερωτήματα στο αν και κατά πόσον </w:t>
      </w:r>
      <w:r w:rsidRPr="00327E49">
        <w:rPr>
          <w:rFonts w:ascii="Calibri" w:hAnsi="Calibri" w:cs="Calibri"/>
          <w:sz w:val="22"/>
          <w:szCs w:val="22"/>
        </w:rPr>
        <w:lastRenderedPageBreak/>
        <w:t xml:space="preserve">κατοχυρώνεται η έννομη προστασία, αν και κατά πόσο διευρύνεται η αποζημίωση χωρίς ανώτατα όρια, αν και κατά πόσο μετακυλίεται το βάρος της απόδειξης στον εργοδότη. </w:t>
      </w:r>
    </w:p>
    <w:p w14:paraId="32D3F9D6" w14:textId="77777777" w:rsidR="005A49A3"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Ομοίως, το παρόν νομοσχέδιο νόμου με ποιο τρόπο διασφαλίζει την πρόσβαση του εργαζόμενου σε αποδεικτικά στοιχεία; Ακόμα και αν θεσπίζονται μηχανισμοί ελέγχου μέσω Επιθεώρησης Εργασίας και Εθνικής Αρχής Διαφάνειας και απαγορεύονται ρητά τα αντίποινα κατά εργαζομένων που καταγγέλλουν παραβιάσεις, διασφαλίζεται η εφαρμογή όλων των παραπάνω; Διαπιστώνουμε πως και σε αυτό το σημείο τα κοινά είναι σημαντικά. </w:t>
      </w:r>
    </w:p>
    <w:p w14:paraId="65D1F36C" w14:textId="4A5ED310"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Πρώτον, η Κυβέρνηση δεν ενισχύει ουσιαστικά τους μηχανισμούς που καλούνται να εφαρμόσουν αυτές τις διατάξεις. Η Επιθεώρηση Εργασίας, ο Συνήγορος του Πολίτη, τα Δικαστήρια και η Εθνική Αρχή Διαφάνειας επιβαρύνονται με νέες αρμοδιότητες χωρίς παράλληλα να προβλέπεται σαφής ενίσχυση σε προσωπικό, σε πόρους και σε διαδικασίες ταχείας ανταπόκρισης. Δεύτερον, η προστασία του εργαζόμενου παραμένει σε μεγάλο βαθμό αντιδραστική, με άλλα λόγια ενεργοποιείται μόνο μετά από καταγγελία, προσφυγή ή δικαστική διαδικασία, μεταθέτοντας το βάρος στον ίδιο τον εργαζόμενο, ο οποίος ήδη βρίσκεται σε θέση αδυναμίας έναντι του εργοδότη. </w:t>
      </w:r>
    </w:p>
    <w:p w14:paraId="22210D52" w14:textId="4EC6EFC4" w:rsidR="00DA64A5"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Επιπροσθέτως, διαπιστώνουμε ότι σε κρίσιμα σημεία η διατυπώσεις είναι αόριστες και με αυτό τον τρόπο έχουν ευρύτατα περιθώρια ερμηνειών κατά το δοκούν. Έτσι, φράσεις όπως «ευλόγως να αναμένετε γνώση» ή «ήσσονος σημασίας παραβάσεις» ή «συγκρίσιμη εργασία» ή «αναλόγως της σοβαρότητας», αν δεν εξειδικευτούν, τότε δεν ενισχύουν την ασφάλεια δικαίου αλλά αφήνουν στον </w:t>
      </w:r>
      <w:r w:rsidR="00B90747">
        <w:rPr>
          <w:rFonts w:ascii="Calibri" w:hAnsi="Calibri" w:cs="Calibri"/>
          <w:sz w:val="22"/>
          <w:szCs w:val="22"/>
        </w:rPr>
        <w:t>δ</w:t>
      </w:r>
      <w:r w:rsidRPr="00327E49">
        <w:rPr>
          <w:rFonts w:ascii="Calibri" w:hAnsi="Calibri" w:cs="Calibri"/>
          <w:sz w:val="22"/>
          <w:szCs w:val="22"/>
        </w:rPr>
        <w:t xml:space="preserve">ικαστή την ερμηνεία. </w:t>
      </w:r>
    </w:p>
    <w:p w14:paraId="42745458" w14:textId="40E9090C"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Άρα, οδηγούμαστε ξανά σε χρονοβόρες και δαπανηρές διαδικασίες. Το πιο χαρακτηριστικό στοιχείο</w:t>
      </w:r>
      <w:r w:rsidR="00B90747">
        <w:rPr>
          <w:rFonts w:ascii="Calibri" w:hAnsi="Calibri" w:cs="Calibri"/>
          <w:sz w:val="22"/>
          <w:szCs w:val="22"/>
        </w:rPr>
        <w:t>,</w:t>
      </w:r>
      <w:r w:rsidRPr="00327E49">
        <w:rPr>
          <w:rFonts w:ascii="Calibri" w:hAnsi="Calibri" w:cs="Calibri"/>
          <w:sz w:val="22"/>
          <w:szCs w:val="22"/>
        </w:rPr>
        <w:t xml:space="preserve"> όμως ότι η συνολική νομοθέτηση παρουσιάζεται από την Κυβέρνηση ως μεταρρύθμιση, ενώ στην ουσία πρόκειται για συμμόρφωση. Η Κυβέρνηση εμφανίζει ως δική της πρωτοβουλία την υποχρεωτική ενσωμάτωση της Οδηγίας αυτής και την παρουσιάζει ως ουσιαστική αναβάθμιση της προστασίας των εργαζομένων. Από την άλλη πλευρά, η Κυβέρνηση δεν μεριμνά στο να προσθέσει ένα συγκροτημένο εθνικό σχέδιο εφαρμογής, ούτε στην ουσία αντιμετωπίζει τις δομικές αδυναμίες της αγοράς εργασίας, αλλά ούτε και δημιουργεί πραγματικά νέα εργαλεία πρόληψης και ελέγχου. </w:t>
      </w:r>
    </w:p>
    <w:p w14:paraId="03D49335" w14:textId="31DC8FDB"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Έτσι, ειδικότερα στα άρθρα 15 και 20 στα οποία θα αναφερθούμε εκτενέστερα στις συνεδριάσεις της ανάγνωσης και στην κατ’ άρθρων  επεξεργασίας συγκροτούν ένα τυπικά σύγχρονο και ευρωπαϊκά ευθυγραμμισμένο νομικό πλαίσιο, αλλά με ένα θεμελιώδες έλλειμμα, το χάσμα ανάμεσα στη νομοθετική διακήρυξη και την πραγματική δυνατότητα εφαρμογής στην Ελλάδα. Στην πράξη ο εργαζόμενος εξακολουθεί να καλείται να αποδείξει, να προσφύγει, να περιμένει και να ρισκάρει ενώ το κράτος περιορίζεται κυρίως στον ρόλο του μεταφραστή Ευρωπαϊκών Οδηγιών. Η προστασία από μισθολογικές διακρίσεις, η δυνατότητα πρόσβασης στη Δικαιοσύνη, η απαγόρευση αντιποίνων, η ενίσχυση της διαφάνειας και η διεκδίκηση ίσης αμοιβής για εργασία ίσης αξίας, αποτελούν βασικές αρχές ενός σύγχρονου κράτους δικαίου και οφείλουν να υπάρχουν στο ελληνικό Εργατικό Δίκαιο. Το πρόβλημα</w:t>
      </w:r>
      <w:r w:rsidR="00CC42D5">
        <w:rPr>
          <w:rFonts w:ascii="Calibri" w:hAnsi="Calibri" w:cs="Calibri"/>
          <w:sz w:val="22"/>
          <w:szCs w:val="22"/>
        </w:rPr>
        <w:t>,</w:t>
      </w:r>
      <w:r w:rsidRPr="00327E49">
        <w:rPr>
          <w:rFonts w:ascii="Calibri" w:hAnsi="Calibri" w:cs="Calibri"/>
          <w:sz w:val="22"/>
          <w:szCs w:val="22"/>
        </w:rPr>
        <w:t xml:space="preserve"> </w:t>
      </w:r>
      <w:r w:rsidR="00CC42D5">
        <w:rPr>
          <w:rFonts w:ascii="Calibri" w:hAnsi="Calibri" w:cs="Calibri"/>
          <w:sz w:val="22"/>
          <w:szCs w:val="22"/>
        </w:rPr>
        <w:t>όμως,</w:t>
      </w:r>
      <w:r w:rsidRPr="00327E49">
        <w:rPr>
          <w:rFonts w:ascii="Calibri" w:hAnsi="Calibri" w:cs="Calibri"/>
          <w:sz w:val="22"/>
          <w:szCs w:val="22"/>
        </w:rPr>
        <w:t xml:space="preserve"> δεν εντοπίζεται στους στόχους, αλλά στον τρόπο με τον οποίο η Κυβέρνηση επιλέγει να νομοθετεί. </w:t>
      </w:r>
    </w:p>
    <w:p w14:paraId="42C31FF9" w14:textId="1146ADF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Γι</w:t>
      </w:r>
      <w:r w:rsidR="00A57612">
        <w:rPr>
          <w:rFonts w:ascii="Calibri" w:hAnsi="Calibri" w:cs="Calibri"/>
          <w:sz w:val="22"/>
          <w:szCs w:val="22"/>
        </w:rPr>
        <w:t>α</w:t>
      </w:r>
      <w:r w:rsidRPr="00327E49">
        <w:rPr>
          <w:rFonts w:ascii="Calibri" w:hAnsi="Calibri" w:cs="Calibri"/>
          <w:sz w:val="22"/>
          <w:szCs w:val="22"/>
        </w:rPr>
        <w:t xml:space="preserve"> ακόμη μια φορά η Κυβέρνηση, αντί να παρουσιάσει μια ολοκληρωμένη εθνική πολιτική προσαρμοσμένη στις ιδιαιτερότητες της ελληνικής αγοράς εργασίας, περιορίζεται στην ξερή ενσωμάτωση των προβλέψεων της Οδηγίας του 2023/970 παρουσιάζοντας την υποχρεωτική συμμόρφωση προς το Ευρωπαϊκό Δίκαιο ως δήθεν, μεγάλη μεταρρύθμιση. Κανείς δεν αμφισβητεί ότι η χώρα πράγματι χρειάζεται ισχυρούς κανόνες για την ίση αμοιβή, </w:t>
      </w:r>
      <w:r w:rsidRPr="00327E49">
        <w:rPr>
          <w:rFonts w:ascii="Calibri" w:hAnsi="Calibri" w:cs="Calibri"/>
          <w:sz w:val="22"/>
          <w:szCs w:val="22"/>
        </w:rPr>
        <w:lastRenderedPageBreak/>
        <w:t xml:space="preserve">χρειάζεται προστασία των εργαζομένων, οι οποίοι καταγγέλλουν παραβιάσεις. Χρειάζεται αποτελεσματικούς μηχανισμούς αποζημίωσης και πρόσβασης στη δικαιοσύνη. Όμως οι πολιτικές αυτές, πρέπει να σχεδιάζονται με βάση την ελληνική πραγματικότητα και όχι να μεταφέρονται αυτούσιες από ένα ευρωπαϊκό κείμενο, χωρίς καμία ουσιαστική προσαρμογή. </w:t>
      </w:r>
    </w:p>
    <w:p w14:paraId="52AE6EDE" w14:textId="50CA9A26"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Η Ελληνική Αγορά Εργασίας, έχει συγκεκριμένες παθογένειες μικρές και πολύ μικρές επιχειρήσεις, αδύναμους ελεγκτικούς μηχανισμούς, υποστελεχωμένη Επιθεώρηση Εργασίας, χρονοβόρες δικαστικές διαδικασίες, περιορισμένη συνδικαλιστική εκπροσώπηση σε πολλούς κλάδους και τον φόβο αντιποίνων από τους εργοδότες. Σε κανένα από τα άρθρα αυτά δεν βλέπουμε μια σοβαρή προσπάθεια αντιμετώπισης αυτών των προβλημάτων που ήδη υπάρχουν. Αντιθέτως, βλέπουμε ένα κείμενο που αντιγράφει </w:t>
      </w:r>
      <w:r w:rsidR="00CC6A3C">
        <w:rPr>
          <w:rFonts w:ascii="Calibri" w:hAnsi="Calibri" w:cs="Calibri"/>
          <w:sz w:val="22"/>
          <w:szCs w:val="22"/>
        </w:rPr>
        <w:t>ε</w:t>
      </w:r>
      <w:r w:rsidRPr="00327E49">
        <w:rPr>
          <w:rFonts w:ascii="Calibri" w:hAnsi="Calibri" w:cs="Calibri"/>
          <w:sz w:val="22"/>
          <w:szCs w:val="22"/>
        </w:rPr>
        <w:t xml:space="preserve">υρωπαϊκές </w:t>
      </w:r>
      <w:r w:rsidR="00CC6A3C">
        <w:rPr>
          <w:rFonts w:ascii="Calibri" w:hAnsi="Calibri" w:cs="Calibri"/>
          <w:sz w:val="22"/>
          <w:szCs w:val="22"/>
        </w:rPr>
        <w:t>δ</w:t>
      </w:r>
      <w:r w:rsidRPr="00327E49">
        <w:rPr>
          <w:rFonts w:ascii="Calibri" w:hAnsi="Calibri" w:cs="Calibri"/>
          <w:sz w:val="22"/>
          <w:szCs w:val="22"/>
        </w:rPr>
        <w:t xml:space="preserve">ιατάξεις, αλλά δεν απαντά στο πώς αυτές θα λειτουργήσουν στην πράξη, μέσα σε ένα ελληνικό περιβάλλον ούτε στο πώς οι διατάξεις του παρόντος, θα διασφαλίσουν αυτές τις θεμελιώδεις αρχές; </w:t>
      </w:r>
    </w:p>
    <w:p w14:paraId="08E02B92" w14:textId="0B6AEB82"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Η Κυβέρνηση, επιλέγει για ακόμα μια φορά τον εύκολο δρόμο της νομοθετικής μεταφοράς, αυτό κάνουμε σήμερα. Αντί να αξιοποιήσει την Ευρωπαϊκή Οδηγία ως αφετηρία για μια ουσιαστική εθνική μεταρρύθμιση, αρκείται στην εφαρμογή των ελάχιστων απαιτήσεων που επιβάλλει η Ευρωπαϊκή Ένωση. Αυτό όμως, δεν συνιστά εθνική πολιτική, εθνική πολιτική είναι να λαμβάνεις τις ευρωπαϊκές κατευθύνσεις και να τις μετατρέψεις σε λειτουργικά εργαλεία προσαρμοσμένες στις ανάγκες της χώρας, να ενισχύσεις τους </w:t>
      </w:r>
      <w:r w:rsidR="00CC6A3C">
        <w:rPr>
          <w:rFonts w:ascii="Calibri" w:hAnsi="Calibri" w:cs="Calibri"/>
          <w:sz w:val="22"/>
          <w:szCs w:val="22"/>
        </w:rPr>
        <w:t>θ</w:t>
      </w:r>
      <w:r w:rsidRPr="00327E49">
        <w:rPr>
          <w:rFonts w:ascii="Calibri" w:hAnsi="Calibri" w:cs="Calibri"/>
          <w:sz w:val="22"/>
          <w:szCs w:val="22"/>
        </w:rPr>
        <w:t xml:space="preserve">εσμούς που θα τις εφαρμόσουν, να προβλέπεις πρόσθετες εγγυήσεις εκεί όπου η ελληνική πραγματικότητα το απαιτεί, να θεραπεύεις υπαρκτές αδυναμίες και όχι απλώς να συμμορφώνεσαι με υποχρεώσεις. </w:t>
      </w:r>
    </w:p>
    <w:p w14:paraId="1AF42941" w14:textId="0EF3839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Έτσι, οι διατάξεις του παρόντος, χρειάζεται να αποτελούν προϊόν μιας ολοκληρωμένης ελληνικής στρατηγικής και όχι απλής αντιγραφής Ευρωπαϊκών Οδηγιών, διότι η αντιγραφή δεν είναι και μεταρρύθμιση. Η συμμόρφωση δεν είναι πολιτική και η μεταφορά διατάξεων δεν ισοδυναμεί με πραγματική προστασία</w:t>
      </w:r>
      <w:r w:rsidR="00CC42D5">
        <w:rPr>
          <w:rFonts w:ascii="Calibri" w:hAnsi="Calibri" w:cs="Calibri"/>
          <w:sz w:val="22"/>
          <w:szCs w:val="22"/>
        </w:rPr>
        <w:t>,</w:t>
      </w:r>
      <w:r w:rsidRPr="00327E49">
        <w:rPr>
          <w:rFonts w:ascii="Calibri" w:hAnsi="Calibri" w:cs="Calibri"/>
          <w:sz w:val="22"/>
          <w:szCs w:val="22"/>
        </w:rPr>
        <w:t xml:space="preserve"> όταν δεν συνοδεύεται από τους μηχανισμούς που θα την κάνουν πράξη. Σε αυτό το σημείο υστερεί το παρόν σχέδιο νόμου, προχωρώντας τώρα ως προς το κεφάλαιο γ΄ του παρόντος, πέρα από τους τίτλους περί ψηφιακού μετασχηματισμού, απλούστευσης διαδικασιών και ενίσχυσης δικαιωμάτων, διαπιστώνουμε να αναδεικνύεται μια διαφορετική πραγματικότητα. Στην ουσία πρόκειται για μια ακόμη νομοθετική παρέμβαση, η οποία μεταφέρει ολοένα και περισσότερες αρμοδιότητες στη διοίκηση, συγκεντρώνει κρίσιμες πληροφορίες σε κεντρικά ψηφιακά συστήματα. </w:t>
      </w:r>
    </w:p>
    <w:p w14:paraId="23DF525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Επεκτείνει τις εξαιρέσεις από θεμελιώδεις εργατικές κατακτήσεις και επιλέγει να αντιμετωπίσει δομικά προβλήματα της αγοράς εργασίας, με αποσπασματικές και τεχνικές ρυθμίσεις, αντί για ουσιαστικές πολιτικές. Στο πλαίσιο αυτής της λογικής, η οποία διέπει εξάλλου ολόκληρο το νομοθέτημα, η Κυβέρνηση επιδιώκει να εμφανίσει ως πρόοδο τη δημιουργία νέων ψηφιακών μητρώων, την ηλεκτρονική καταχώριση συλλογικών συμβάσεων, την πρόσβαση σε ανωνυμοποιημένα στοιχεία εργαζομένων και την εξ αποστάσεως διεξαγωγή διαδικασιών επίλυσης εργατικών διαφορών. Κανείς δεν αμφισβητεί ότι η τεχνολογία μπορεί να συμβάλει στη βελτίωση της λειτουργίας του κράτους. Όμως η τεχνολογία, δεν μπορεί να υποκαταστήσει την ουσία της εργατικής προστασίας. </w:t>
      </w:r>
    </w:p>
    <w:p w14:paraId="79B87E51" w14:textId="3B50E31C" w:rsidR="009F2911"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Η Κυβέρνηση φαίνεται, να θεωρεί ότι η καταγραφή των προβλημάτων ισοδυναμεί και με την επίλυσή τους. Δεν αρκεί να γνωρίζουμε καλύτερα την κατάσταση των εργαζομένων, απαιτείται και πολιτική βούληση για τη βελτίωση της. Ένα άλλο σημείο το οποίο προκαλεί ιδιαίτερη ανησυχία στην ΕΛΛΗΝΙΚΗ ΛΥΣΗ, είναι η συνεχής διεύρυνση των </w:t>
      </w:r>
      <w:r w:rsidRPr="00327E49">
        <w:rPr>
          <w:rFonts w:ascii="Calibri" w:hAnsi="Calibri" w:cs="Calibri"/>
          <w:sz w:val="22"/>
          <w:szCs w:val="22"/>
        </w:rPr>
        <w:lastRenderedPageBreak/>
        <w:t xml:space="preserve">εξαιρέσεων από την Κυριακάτικη </w:t>
      </w:r>
      <w:r w:rsidR="00CC42D5">
        <w:rPr>
          <w:rFonts w:ascii="Calibri" w:hAnsi="Calibri" w:cs="Calibri"/>
          <w:sz w:val="22"/>
          <w:szCs w:val="22"/>
        </w:rPr>
        <w:t>α</w:t>
      </w:r>
      <w:r w:rsidRPr="00327E49">
        <w:rPr>
          <w:rFonts w:ascii="Calibri" w:hAnsi="Calibri" w:cs="Calibri"/>
          <w:sz w:val="22"/>
          <w:szCs w:val="22"/>
        </w:rPr>
        <w:t xml:space="preserve">ργία. Με τη νέα ρύθμιση προστίθεται ένας ακόμα μεγάλος αριθμός κλάδων και δραστηριοτήτων, στους οποίους επιτρέπεται η εργασία κατά την Κυριακή. Η εξέλιξη αυτή δεν αποτελεί μία απλή τεχνική προσαρμογή της νομοθεσίας, συνιστά σταδιακή αποδυνάμωση μιας ιστορικής κοινωνικής κατάκτησης που διασφάλιζε τον κοινό χρόνο ανάπαυσης, την οικογενειακή συνοχή και την κοινωνική ζωή των εργαζομένων, στοιχεία τα οποία η Κυβέρνηση δεν δείχνει να λαμβάνει υπόψη της. </w:t>
      </w:r>
    </w:p>
    <w:p w14:paraId="07267167" w14:textId="4D2B0932"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Παράλληλα παρατηρούμε ότι σχεδόν σε κάθε κρίσιμη διάταξη, έτσι και  σε αυτό το σχέδιο νόμου, η Κυβέρνηση επιλέγει να παραπέμπει τις ουσιαστικές λεπτομέρειες σε μελλοντικές Υπουργικές Αποφάσεις. Η πρακτική αυτή όμως, περιορίζει τον </w:t>
      </w:r>
      <w:r w:rsidR="00CC42D5">
        <w:rPr>
          <w:rFonts w:ascii="Calibri" w:hAnsi="Calibri" w:cs="Calibri"/>
          <w:sz w:val="22"/>
          <w:szCs w:val="22"/>
        </w:rPr>
        <w:t>κ</w:t>
      </w:r>
      <w:r w:rsidRPr="00327E49">
        <w:rPr>
          <w:rFonts w:ascii="Calibri" w:hAnsi="Calibri" w:cs="Calibri"/>
          <w:sz w:val="22"/>
          <w:szCs w:val="22"/>
        </w:rPr>
        <w:t xml:space="preserve">οινοβουλευτικό </w:t>
      </w:r>
      <w:r w:rsidR="00CC42D5">
        <w:rPr>
          <w:rFonts w:ascii="Calibri" w:hAnsi="Calibri" w:cs="Calibri"/>
          <w:sz w:val="22"/>
          <w:szCs w:val="22"/>
        </w:rPr>
        <w:t>έ</w:t>
      </w:r>
      <w:r w:rsidRPr="00327E49">
        <w:rPr>
          <w:rFonts w:ascii="Calibri" w:hAnsi="Calibri" w:cs="Calibri"/>
          <w:sz w:val="22"/>
          <w:szCs w:val="22"/>
        </w:rPr>
        <w:t xml:space="preserve">λεγχο και μεταφέρει σημαντικές αποφάσεις από τη Βουλή, στην εκτελεστική εξουσία. </w:t>
      </w:r>
    </w:p>
    <w:p w14:paraId="68D937E9" w14:textId="77777777" w:rsidR="007D73BF" w:rsidRPr="00327E49" w:rsidRDefault="007D73BF" w:rsidP="00327E49">
      <w:pPr>
        <w:spacing w:line="276" w:lineRule="auto"/>
        <w:ind w:firstLine="709"/>
        <w:contextualSpacing/>
        <w:jc w:val="both"/>
        <w:rPr>
          <w:rFonts w:ascii="Calibri" w:hAnsi="Calibri" w:cs="Calibri"/>
          <w:sz w:val="22"/>
          <w:szCs w:val="22"/>
        </w:rPr>
      </w:pPr>
    </w:p>
    <w:p w14:paraId="199E4611" w14:textId="4E215626"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Έτσι</w:t>
      </w:r>
      <w:r w:rsidR="000044B0">
        <w:rPr>
          <w:rStyle w:val="ac"/>
          <w:rFonts w:ascii="Calibri" w:hAnsi="Calibri" w:cs="Calibri"/>
          <w:b w:val="0"/>
          <w:bCs w:val="0"/>
          <w:sz w:val="22"/>
          <w:szCs w:val="22"/>
        </w:rPr>
        <w:t>,</w:t>
      </w:r>
      <w:r w:rsidRPr="00747D89">
        <w:rPr>
          <w:rStyle w:val="ac"/>
          <w:rFonts w:ascii="Calibri" w:hAnsi="Calibri" w:cs="Calibri"/>
          <w:b w:val="0"/>
          <w:bCs w:val="0"/>
          <w:sz w:val="22"/>
          <w:szCs w:val="22"/>
        </w:rPr>
        <w:t xml:space="preserve"> ενώ το Κοινοβούλιο, καλείται να εγκρίνει γενικές αρχές, οι πραγματικοί όροι εφαρμογής διαμορφώνονται αργότερα χωρίς να ακολουθείται η κοινοβουλευτική οδός και χωρίς να δίνεται δημόσια λογοδοσία. </w:t>
      </w:r>
    </w:p>
    <w:p w14:paraId="67F2B1C5"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 xml:space="preserve">Τέλος, στο τελευταίο μέρος του νομοσχεδίου, διαπιστώνουμε ότι ακόμη για μια φορά η κυβέρνηση εισάγει μια σειρά αποσπασματικών διατάξεων, επιχειρώντας να διορθώσει προβλήματα που η ίδια δημιούργησε ή άφησε να διαιωνίζονται επί χρόνια. Έτσι λοιπόν, αντί να παρουσιάσει ένα ολοκληρωμένο σχέδιο για την κοινωνική ασφάλιση, τη δημόσια διοίκηση και την επαγγελματική εκπαίδευση, επιλέγει να εξακολουθήσει ξανά τη λογική των συνεχών παρατάσεων, των μεταβατικών ρυθμίσεων και της συγκέντρωσης αρμοδιοτήτων στα χέρια της εκάστοτε πολιτικής ηγεσίας. </w:t>
      </w:r>
    </w:p>
    <w:p w14:paraId="649ACA3A"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 xml:space="preserve">Η Ελληνική Λύση, θεωρεί ότι το ασφαλιστικό σύστημα οφείλει να λειτουργεί με διαφάνεια, με σταθερότητα και με απόλυτο σεβασμό απέναντι στους ασφαλισμένους. Δεν μπορεί οι συνταξιούχοι να πληρώνουν τα λάθη του κράτους και για αυτό έχω  ιδία εμπειρία.  Ούτε οι εισφορές και η περιουσία των ασφαλισμένων να τυγχάνουν διαχείρισης, χωρίς ουσιαστικό έλεγχο και λογοδοσία. Η περιουσία των ταμείων ανήκει στους Έλληνες ασφαλισμένους και όχι στις εκάστοτε διοικήσεις. </w:t>
      </w:r>
    </w:p>
    <w:p w14:paraId="214CEFFC"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 xml:space="preserve">Παράλληλα, δεν είναι αποδεκτό, το δημόσιο να λειτουργεί διαρκώς με παρατάσεις συμβάσεων και με έκτακτες ρυθμίσεις. Αυτό αποδεικνύει έλλειψη σχεδιασμού, διοικητική ανεπάρκεια και αδυναμία οργάνωσης των υπηρεσιών. Η χώρα χρειάζεται μόνιμες λύσεις, αξιοκρατία και αποτελεσματική διοίκηση και όχι αποσπασματικές νομοθετικές διατάξεις. </w:t>
      </w:r>
    </w:p>
    <w:p w14:paraId="3E408A55" w14:textId="45B0A34A"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 xml:space="preserve">Κύριοι, διαπιστώνουμε ότι η κυβέρνηση και σε αυτό το νομοσχέδιο αποδεικνύεται ότι κινείται χωρίς σχέδιο, χωρίς στρατηγική, χωρίς όραμα. Αρνείται να αγγίξει τα πραγματικά προβλήματα των εργαζομένων και αρκείται σε ξερή ενσωμάτωση Ευρωπαϊκών Οδηγιών χωρίς όμως να τις προσαρμόζει στην ελληνική πραγματικότητα. Χωρίς δηλαδή, να προβληματιστεί αν και κατά πόσον τα όσα προβλέπονται μπορούν να συμβάλουν στην αντιμετώπιση των παθογενειών της εργασιακής πραγματικότητας στην πατρίδα μας. Η συνέχεια στις επόμενες συνεδριάσεις. Σας ευχαριστώ. </w:t>
      </w:r>
    </w:p>
    <w:p w14:paraId="4D07BC77"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sz w:val="22"/>
          <w:szCs w:val="22"/>
        </w:rPr>
        <w:t>ΕΥΑΓΓΕΛΟΣ ΛΙΑΚΟΣ (Προεδρεύων της Επιτροπής):</w:t>
      </w:r>
      <w:r w:rsidRPr="00747D89">
        <w:rPr>
          <w:rStyle w:val="ac"/>
          <w:rFonts w:ascii="Calibri" w:hAnsi="Calibri" w:cs="Calibri"/>
          <w:b w:val="0"/>
          <w:bCs w:val="0"/>
          <w:sz w:val="22"/>
          <w:szCs w:val="22"/>
        </w:rPr>
        <w:t xml:space="preserve"> Τον λόγο έχει η κυρία Κουρουπάκη.</w:t>
      </w:r>
    </w:p>
    <w:p w14:paraId="3CD5F60D" w14:textId="7B273084"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sz w:val="22"/>
          <w:szCs w:val="22"/>
        </w:rPr>
        <w:t>ΑΣΠΑΣΙΑ ΚΟΥΡΟΥΠΑΚΗ (Ειδική Αγορήτρια της Κ</w:t>
      </w:r>
      <w:r w:rsidR="00EE7DA9">
        <w:rPr>
          <w:rStyle w:val="ac"/>
          <w:rFonts w:ascii="Calibri" w:hAnsi="Calibri" w:cs="Calibri"/>
          <w:sz w:val="22"/>
          <w:szCs w:val="22"/>
        </w:rPr>
        <w:t>.</w:t>
      </w:r>
      <w:r w:rsidRPr="00747D89">
        <w:rPr>
          <w:rStyle w:val="ac"/>
          <w:rFonts w:ascii="Calibri" w:hAnsi="Calibri" w:cs="Calibri"/>
          <w:sz w:val="22"/>
          <w:szCs w:val="22"/>
        </w:rPr>
        <w:t>Ο</w:t>
      </w:r>
      <w:r w:rsidR="00EE7DA9">
        <w:rPr>
          <w:rStyle w:val="ac"/>
          <w:rFonts w:ascii="Calibri" w:hAnsi="Calibri" w:cs="Calibri"/>
          <w:sz w:val="22"/>
          <w:szCs w:val="22"/>
        </w:rPr>
        <w:t>.</w:t>
      </w:r>
      <w:r w:rsidRPr="00747D89">
        <w:rPr>
          <w:rStyle w:val="ac"/>
          <w:rFonts w:ascii="Calibri" w:hAnsi="Calibri" w:cs="Calibri"/>
          <w:sz w:val="22"/>
          <w:szCs w:val="22"/>
        </w:rPr>
        <w:t xml:space="preserve"> «ΔΗΜΟΚΡΑΤΙΚΟ ΠΑΤΡΙΩΤΙΚΟ ΚΙΝΗΜΑ </w:t>
      </w:r>
      <w:r w:rsidR="00EE7DA9" w:rsidRPr="00EE7DA9">
        <w:rPr>
          <w:rStyle w:val="ac"/>
          <w:rFonts w:ascii="Calibri" w:hAnsi="Calibri" w:cs="Calibri"/>
          <w:sz w:val="22"/>
          <w:szCs w:val="22"/>
        </w:rPr>
        <w:t>“</w:t>
      </w:r>
      <w:r w:rsidRPr="00747D89">
        <w:rPr>
          <w:rStyle w:val="ac"/>
          <w:rFonts w:ascii="Calibri" w:hAnsi="Calibri" w:cs="Calibri"/>
          <w:sz w:val="22"/>
          <w:szCs w:val="22"/>
        </w:rPr>
        <w:t>ΝΙΚΗ</w:t>
      </w:r>
      <w:r w:rsidR="00EE7DA9" w:rsidRPr="00EE7DA9">
        <w:rPr>
          <w:rStyle w:val="ac"/>
          <w:rFonts w:ascii="Calibri" w:hAnsi="Calibri" w:cs="Calibri"/>
          <w:sz w:val="22"/>
          <w:szCs w:val="22"/>
        </w:rPr>
        <w:t>”</w:t>
      </w:r>
      <w:r w:rsidR="00EE7DA9">
        <w:rPr>
          <w:rStyle w:val="ac"/>
          <w:rFonts w:ascii="Calibri" w:hAnsi="Calibri" w:cs="Calibri"/>
          <w:sz w:val="22"/>
          <w:szCs w:val="22"/>
        </w:rPr>
        <w:t>»</w:t>
      </w:r>
      <w:r w:rsidRPr="00747D89">
        <w:rPr>
          <w:rStyle w:val="ac"/>
          <w:rFonts w:ascii="Calibri" w:hAnsi="Calibri" w:cs="Calibri"/>
          <w:sz w:val="22"/>
          <w:szCs w:val="22"/>
        </w:rPr>
        <w:t>):</w:t>
      </w:r>
      <w:r w:rsidRPr="00747D89">
        <w:rPr>
          <w:rStyle w:val="ac"/>
          <w:rFonts w:ascii="Calibri" w:hAnsi="Calibri" w:cs="Calibri"/>
          <w:b w:val="0"/>
          <w:bCs w:val="0"/>
          <w:sz w:val="22"/>
          <w:szCs w:val="22"/>
        </w:rPr>
        <w:t xml:space="preserve">  Ευχαριστώ κύριε Πρόεδρε, κυρία  Υπουργέ, κυρίες και κύριοι συνάδελφοι.  Προφανώς, η αρχή της ίσης αμοιβής για ίση εργασία ή για εργασία ίσης αξίας, είναι συνταγματικά ευρωπαϊκά και κοινωνικά αυτονόητη. Έχουμε όμως ένα νομοσχέδιο που συγκεντρώνει ετερόκλητες ρυθμίσεις από εργασιακές άδειες μέχρι ασφαλιστικά ζητήματα, </w:t>
      </w:r>
      <w:r w:rsidRPr="00747D89">
        <w:rPr>
          <w:rStyle w:val="ac"/>
          <w:rFonts w:ascii="Calibri" w:hAnsi="Calibri" w:cs="Calibri"/>
          <w:b w:val="0"/>
          <w:bCs w:val="0"/>
          <w:sz w:val="22"/>
          <w:szCs w:val="22"/>
        </w:rPr>
        <w:lastRenderedPageBreak/>
        <w:t xml:space="preserve">συνταξιοδοτικές διατάξεις, μητρώα, διαδικασίες, παροχές και διοικητικές ρυθμίσεις . Η κατά </w:t>
      </w:r>
      <w:r w:rsidR="00032D56" w:rsidRPr="00747D89">
        <w:rPr>
          <w:rStyle w:val="ac"/>
          <w:rFonts w:ascii="Calibri" w:hAnsi="Calibri" w:cs="Calibri"/>
          <w:b w:val="0"/>
          <w:bCs w:val="0"/>
          <w:sz w:val="22"/>
          <w:szCs w:val="22"/>
        </w:rPr>
        <w:t>άρθρο</w:t>
      </w:r>
      <w:r w:rsidRPr="00747D89">
        <w:rPr>
          <w:rStyle w:val="ac"/>
          <w:rFonts w:ascii="Calibri" w:hAnsi="Calibri" w:cs="Calibri"/>
          <w:b w:val="0"/>
          <w:bCs w:val="0"/>
          <w:sz w:val="22"/>
          <w:szCs w:val="22"/>
        </w:rPr>
        <w:t xml:space="preserve"> αξιολόγηση του νομοσχεδίου, δείχνει ότι οι ρυθμίσεις του δεν συγκροτούν συνεκτική και επαρκώς αιτιολογημένη νομοθετική παρέμβαση.</w:t>
      </w:r>
    </w:p>
    <w:p w14:paraId="774D1BDF"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 xml:space="preserve"> Πολλά άρθρα εισάγουν γενικές εξουσιοδοτήσεις, αόριστες έννοιες και διαδικασίες χωρίς σαφή όρια εφαρμογής, με αποτέλεσμα να δημιουργείται ανασφάλεια δικαίου και κίνδυνος άνισης ή αυθαίρετης εφαρμογής.</w:t>
      </w:r>
    </w:p>
    <w:p w14:paraId="64334155"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327E49">
        <w:rPr>
          <w:rStyle w:val="ac"/>
          <w:rFonts w:ascii="Calibri" w:hAnsi="Calibri" w:cs="Calibri"/>
          <w:sz w:val="22"/>
          <w:szCs w:val="22"/>
        </w:rPr>
        <w:t xml:space="preserve"> </w:t>
      </w:r>
      <w:r w:rsidRPr="00747D89">
        <w:rPr>
          <w:rStyle w:val="ac"/>
          <w:rFonts w:ascii="Calibri" w:hAnsi="Calibri" w:cs="Calibri"/>
          <w:b w:val="0"/>
          <w:bCs w:val="0"/>
          <w:sz w:val="22"/>
          <w:szCs w:val="22"/>
        </w:rPr>
        <w:t>Συνολικά το νομοσχέδιο εμφανίζεται περισσότερο ως εργαλείο διοικητικής διευκόλυνσης της κυβέρνησης παρά ως θεσμική απάντηση σε πραγματικές ανάγκες των πολιτών. Οι επιμέρους διατάξεις χρειάζονται αυστηρότερη νομική τεκμηρίωση και σαφείς</w:t>
      </w:r>
      <w:r w:rsidRPr="00327E49">
        <w:rPr>
          <w:rStyle w:val="ac"/>
          <w:rFonts w:ascii="Calibri" w:hAnsi="Calibri" w:cs="Calibri"/>
          <w:sz w:val="22"/>
          <w:szCs w:val="22"/>
        </w:rPr>
        <w:t xml:space="preserve"> </w:t>
      </w:r>
      <w:r w:rsidRPr="00747D89">
        <w:rPr>
          <w:rStyle w:val="ac"/>
          <w:rFonts w:ascii="Calibri" w:hAnsi="Calibri" w:cs="Calibri"/>
          <w:b w:val="0"/>
          <w:bCs w:val="0"/>
          <w:sz w:val="22"/>
          <w:szCs w:val="22"/>
        </w:rPr>
        <w:t xml:space="preserve">εγγυήσεις ελέγχου. Με τη σημερινή του μορφή δεν ενισχύει την εμπιστοσύνη στους θεσμούς, αντίθετα, διευρύνει τα περιθώρια διαφάνειας και μεταθέτει κρίσιμα ζητήματα από το νόμο στη διοίκηση. </w:t>
      </w:r>
    </w:p>
    <w:p w14:paraId="1D5E3585"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 xml:space="preserve">Το κρίσιμο πρόβλημα του νομοσχεδίου, είναι ότι δεν ρυθμίζει πλήρως στον ίδιο το νόμο τα ουσιώδη ζητήματα, αλλά τα μεταθέτει σε μεταγενέστερες κανονιστικές πράξεις της διοίκησης. Έτσι η Βουλή, καλείται να ψηφίσει ένα γενικό πλαίσιο, χωρίς να γνωρίζει με ακρίβεια ποιο θα είναι το πραγματικό κανονιστικό περιεχόμενο της ρύθμισης. Το ερώτημα είναι σαφές. Ποια ζητήματα, ρυθμίζει πράγματι ο νόμος και ποια τα αφήνει στην κυβέρνηση να τα καθορίσει αργότερα με ΚΥΑ. </w:t>
      </w:r>
    </w:p>
    <w:p w14:paraId="4237E869" w14:textId="77777777" w:rsidR="007D73BF" w:rsidRPr="00747D89" w:rsidRDefault="007D73BF" w:rsidP="00327E49">
      <w:pPr>
        <w:spacing w:line="276" w:lineRule="auto"/>
        <w:ind w:firstLine="709"/>
        <w:contextualSpacing/>
        <w:jc w:val="both"/>
        <w:rPr>
          <w:rStyle w:val="ac"/>
          <w:rFonts w:ascii="Calibri" w:hAnsi="Calibri" w:cs="Calibri"/>
          <w:b w:val="0"/>
          <w:bCs w:val="0"/>
          <w:sz w:val="22"/>
          <w:szCs w:val="22"/>
        </w:rPr>
      </w:pPr>
      <w:r w:rsidRPr="00747D89">
        <w:rPr>
          <w:rStyle w:val="ac"/>
          <w:rFonts w:ascii="Calibri" w:hAnsi="Calibri" w:cs="Calibri"/>
          <w:b w:val="0"/>
          <w:bCs w:val="0"/>
          <w:sz w:val="22"/>
          <w:szCs w:val="22"/>
        </w:rPr>
        <w:t>Το πρώτο θεσμικό ζήτημα είναι το εξής. Η ενσωμάτωση μιας Ευρωπαϊκής Οδηγίας δεν μπορεί να γίνεται όχημα για να περνούν διατάξεις που αξίζουν αυτοτελή συζήτηση. Στον πυρήνα τώρα του νομοσχεδίου, η μισθολογική διαφάνεια μπορεί πράγματι να λειτουργήσει προστατευτικά για τον εργαζόμενο, όμως πρέπει να σταθούμε σε κάτι σημαντικό. Άλλο η ισότητα ενώπιον του νόμου και άλλο η μηχανιστική εξίσωση ανθρώπων, επαγγελμάτων και κοινωνικών καταστάσεων. Η ίση μεταχείριση δεν μπορεί να μετατραπεί σε διοικητική λογιστική ποσόστωση. Η ισότητα αμοιβής, αφορά την ίση αξία της εργασίας, τα αντικειμενικά προσόντα, την ευθύνη, την εμπειρία, τις συνθήκες απασχόλησης, την επικινδυνότητα, την επιβάρυνση, το ωράριο, τη βάρδια, τη φυσική και την ψυχική φθορά . Αν όλα αυτά σβήσουν κάτω από τη γενική ρητορική ποσοστώσεων τότε δεν υπηρετούμε την ισότητα. Και επειδή μιλάμε για αριθμούς, δείκτες και καταγραφή, πρέπει να σταθούμε και στο «Εργάνη ΙΙ».</w:t>
      </w:r>
    </w:p>
    <w:p w14:paraId="51BB8795" w14:textId="77777777" w:rsidR="007D73BF" w:rsidRPr="00747D89" w:rsidRDefault="007D73BF" w:rsidP="00327E49">
      <w:pPr>
        <w:ind w:firstLine="709"/>
        <w:contextualSpacing/>
        <w:jc w:val="both"/>
        <w:rPr>
          <w:rFonts w:ascii="Calibri" w:hAnsi="Calibri" w:cs="Calibri"/>
          <w:sz w:val="22"/>
          <w:szCs w:val="22"/>
        </w:rPr>
      </w:pPr>
    </w:p>
    <w:p w14:paraId="199C69FE" w14:textId="0F31F2F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Το </w:t>
      </w:r>
      <w:r w:rsidR="000044B0">
        <w:rPr>
          <w:rFonts w:ascii="Calibri" w:hAnsi="Calibri" w:cs="Calibri"/>
          <w:sz w:val="22"/>
          <w:szCs w:val="22"/>
        </w:rPr>
        <w:t>πρόγραμμα «</w:t>
      </w:r>
      <w:r w:rsidRPr="00327E49">
        <w:rPr>
          <w:rFonts w:ascii="Calibri" w:hAnsi="Calibri" w:cs="Calibri"/>
          <w:sz w:val="22"/>
          <w:szCs w:val="22"/>
        </w:rPr>
        <w:t>ΕΡΓΑΝΗ ΙΙ</w:t>
      </w:r>
      <w:r w:rsidR="000044B0">
        <w:rPr>
          <w:rFonts w:ascii="Calibri" w:hAnsi="Calibri" w:cs="Calibri"/>
          <w:sz w:val="22"/>
          <w:szCs w:val="22"/>
        </w:rPr>
        <w:t>»</w:t>
      </w:r>
      <w:r w:rsidRPr="00327E49">
        <w:rPr>
          <w:rFonts w:ascii="Calibri" w:hAnsi="Calibri" w:cs="Calibri"/>
          <w:sz w:val="22"/>
          <w:szCs w:val="22"/>
        </w:rPr>
        <w:t>, πρέπει να υπηρετεί τη διαφάνεια, όχι να δημιουργεί ένα υπερσυγκεντρωτικό αρχείο εργασιακής συμπεριφοράς, αμοιβών και προσωπικών δεδομένων. Όταν το κράτος συγκεντρώνει μισθολογικά και εργασιακά δεδομένα, πρέπει να απαντά με απόλυτη σαφήνεια, ποιος έχει πρόσβαση, για ποιον σκοπό, για πόσο χρόνο, με ποια ανομιμοποίηση και με ποια ευθύνη σε περίπτωση κατάχρησης. Διαφορετικά, το εργαλείο που παρουσιάζεται ως προστασία του εργαζόμενου, μπορεί αύριο να γίνει εργαλείο ελέγχου του και εδώ, έρχεται το κρίσιμο ερώτημα που θέσαμε και σε γραπτές ερωτήσεις, κύριε Υπουργέ.</w:t>
      </w:r>
    </w:p>
    <w:p w14:paraId="209AF557" w14:textId="685396A7" w:rsidR="007D73BF" w:rsidRPr="0031084B"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w:t>
      </w:r>
      <w:r w:rsidR="00D22C7D">
        <w:rPr>
          <w:rFonts w:ascii="Calibri" w:hAnsi="Calibri" w:cs="Calibri"/>
          <w:sz w:val="22"/>
          <w:szCs w:val="22"/>
        </w:rPr>
        <w:t xml:space="preserve"> Για τ</w:t>
      </w:r>
      <w:r w:rsidRPr="00327E49">
        <w:rPr>
          <w:rFonts w:ascii="Calibri" w:hAnsi="Calibri" w:cs="Calibri"/>
          <w:sz w:val="22"/>
          <w:szCs w:val="22"/>
        </w:rPr>
        <w:t>α βαρέα και ανθυγιεινά. Πως εντάσσεται η συζήτηση για την ίση αμοιβή, όταν το ίδιο το κράτος δεν έχει λύσει με καθαρό και δίκαιο τρόπο, το θέμα της αναγνώρισης πραγματικά βαρέων και ανθυγιεινών συνθηκών εργασίας. Δεν μπορεί να μιλάμε για εργασία ίσης αξίας και να μη λαμβάνουμε σοβαρά υπόψη την εργασία αυξημένης φθοράς. Δεν μπορεί να μιλάμε για διαφάνεια στις αμοιβές και να αφήνουμε στο περιθώριο εργαζόμενους που σηκώνουν καθημερινά, βάρος, κίνδυνο, έκθεση, βάρδιες, σωματική εξάντληση και ψυχική πίεση.</w:t>
      </w:r>
    </w:p>
    <w:p w14:paraId="73C2C9B1" w14:textId="4607E8D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 xml:space="preserve"> Για το</w:t>
      </w:r>
      <w:r w:rsidR="009D7FBA">
        <w:rPr>
          <w:rFonts w:ascii="Calibri" w:hAnsi="Calibri" w:cs="Calibri"/>
          <w:sz w:val="22"/>
          <w:szCs w:val="22"/>
        </w:rPr>
        <w:t>ν</w:t>
      </w:r>
      <w:r w:rsidRPr="00327E49">
        <w:rPr>
          <w:rFonts w:ascii="Calibri" w:hAnsi="Calibri" w:cs="Calibri"/>
          <w:sz w:val="22"/>
          <w:szCs w:val="22"/>
        </w:rPr>
        <w:t xml:space="preserve"> λόγο αυτό, προτείνουμε επέκταση της ρύθμισης σε όλους τους εργαζόμενους στα νοσοκομεία, τεχνολόγους ιατρικών εργαστηρίων, βιολόγους, βιοχημικούς, χημικούς, μοριακούς βιολόγους, τους τεχνολόγους ακτινολόγους, μαίες, αλλά και τους εργαζόμενους στις τεχνικές υπηρεσίες του νοσοκομείου, διότι όλοι εργάζονται σε όμοιες συνθήκες εργασίας. Δεν μπορεί, λοιπόν, να μιλάμε για διαφάνεια στις αμοιβές.</w:t>
      </w:r>
    </w:p>
    <w:p w14:paraId="12C08942"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Περνάω στο άρθρο 35, για τις διακρατικές υιοθεσίες το οποίο έχει και κοινωνικές προεκτάσεις. Αρχικά, η Κυβέρνηση οφείλει να μας απαντήσει, ποια είναι συνολικά η στρατηγική της για την οικογένεια, την τεχνογνωσία, την αναδοχή και την υιοθεσία στην Ελλάδα. Δεν μπορούμε να συζητάμε πώς θα διευκολυνθεί η διακρατική υιοθεσία, χωρίς ταυτόχρονα να γνωρίζουμε και να συζητάμε, τι συμβαίνει με τις υιοθεσίες παιδιών που βρίσκονται σε ιδρύματα της χώρας μας. Δεν μπορούμε να μιλάμε για διακρατικές υιοθεσίες, όταν οι ελληνικές οικογένειες που θέλουν να κάνουν παιδιά δεν στηρίζονται, οι πολύτεκνες οικογένειες που σηκώνουν το πραγματικό δημογραφικό βάρος, αλλά και τις οικογένειες που παλεύουν μέσα σε οικονομική πίεση. Το Ελληνικό Κράτος, έχει πρώτιστη υποχρέωση να στηρίζει την ελληνική οικογένεια, την εγχώρια τεκνογονία, την εγχώρια αναδοχή και υιοθεσία και τα παιδιά που μεγαλώνουν ή περιμένουν οικογένεια μέσα στην Ελλάδα.</w:t>
      </w:r>
    </w:p>
    <w:p w14:paraId="7F5E697C"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Άρα, η ένσταση δεν είναι ανθρωπιστική, είναι θεσμική και δημογραφική. Δεν μπορεί η πολιτεία να εμφανίζεται ευαίσθητη στη διακρατική υιοθεσία και να αφήνει τις πολύτεκνες οικογένειες έξω από ουσιαστικά κίνητρα. Δεν μπορεί να μιλάμε για συμφιλίωση οικογενειακής και επαγγελματικής ζωής και να μη δίνουμε προτεραιότητα σε αυτούς που ήδη κάνουν το δημογραφικό καθήκον, πράξη. Οι πολύτεκνες οικογένειες δεν ζητούν χάρη, αλλά αναγνώριση, φορολογική, εργασιακή, ασφαλιστική και κοινωνική πολιτική, αντίστοιχη με το βάρος που σηκώνουν.</w:t>
      </w:r>
    </w:p>
    <w:p w14:paraId="3D62D79B" w14:textId="20A818C3"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Στο άρθρο 35 και στις συναφείς διατάξεις, ζητάμε συγκεκριμένες απαντήσεις. Πρώτον, γιατί δεν υπάρχει αντίστοιχη ενίσχυση για επιτάχυνση για τις εθνικές υιοθεσίες και ανάδοχες; Δεύτερον, γιατί δεν προβλέπονται ειδικά εργασιακά και ασφαλιστικά κίνητρα για πολύτεκνες και τρίτεκνες οικογένειες; Τρίτον, γιατί δεν συνδέεται η προστασία της μητρότητας και της οικογένειας με μία πραγματική δημογραφική στρατηγική;</w:t>
      </w:r>
    </w:p>
    <w:p w14:paraId="7CBC59B9" w14:textId="77777777" w:rsidR="00AA526F" w:rsidRPr="00327E49" w:rsidRDefault="005C18F3" w:rsidP="00AA526F">
      <w:pPr>
        <w:ind w:firstLine="709"/>
        <w:contextualSpacing/>
        <w:jc w:val="both"/>
        <w:rPr>
          <w:rFonts w:ascii="Calibri" w:hAnsi="Calibri" w:cs="Calibri"/>
          <w:sz w:val="22"/>
          <w:szCs w:val="22"/>
        </w:rPr>
      </w:pPr>
      <w:r w:rsidRPr="00327E49">
        <w:rPr>
          <w:rFonts w:ascii="Calibri" w:hAnsi="Calibri" w:cs="Calibri"/>
          <w:sz w:val="22"/>
          <w:szCs w:val="22"/>
        </w:rPr>
        <w:t>Έ</w:t>
      </w:r>
      <w:r w:rsidR="007D73BF" w:rsidRPr="00327E49">
        <w:rPr>
          <w:rFonts w:ascii="Calibri" w:hAnsi="Calibri" w:cs="Calibri"/>
          <w:sz w:val="22"/>
          <w:szCs w:val="22"/>
        </w:rPr>
        <w:t>ρχομαι</w:t>
      </w:r>
      <w:r>
        <w:rPr>
          <w:rFonts w:ascii="Calibri" w:hAnsi="Calibri" w:cs="Calibri"/>
          <w:sz w:val="22"/>
          <w:szCs w:val="22"/>
        </w:rPr>
        <w:t xml:space="preserve"> </w:t>
      </w:r>
      <w:r w:rsidR="007D73BF" w:rsidRPr="00327E49">
        <w:rPr>
          <w:rFonts w:ascii="Calibri" w:hAnsi="Calibri" w:cs="Calibri"/>
          <w:sz w:val="22"/>
          <w:szCs w:val="22"/>
        </w:rPr>
        <w:t>ξανά στις ποσοστώσεις. Δεν δεχόμαστε μια αντίληψη, που αντιμετωπίζει την κοινωνία ως πεδίο αριθμητικών ισορροπιών αποκομμένων από την πραγματικότητα. Η γυναίκα εργαζόμενη πρέπει να προστατεύεται πραγματικά, στην αμοιβή, στην εγκυμοσύνη, στη μητρότητα, στην επιστροφή στην εργασία, στην επαγγελματική εξέλιξη. Η προστασία όμως αυτή, θα πρέπει να επεκτείνεται και στην οικογένεια και προπάντων, να μην διαλύει την έννοια της αξιοκρατίας. Η ίση αμοιβή δεν θέλει ιδεολογικά συνθήματα, θέλει αποδείξεις, ελέγχους, κυρώσεις, σαφή κριτήρια και λειτουργικές υπηρεσίες. Η προστασία της μητρότητας, θέλει ενιαία οικογενειακή πολιτική. Απαιτείται γενναία στήριξη στις οικογένειες που κάνουν παιδιά στον τόπο μας και κρατούν όρθιο τον κοινωνικό ιστό. </w:t>
      </w:r>
      <w:r w:rsidR="00AA526F" w:rsidRPr="00327E49">
        <w:rPr>
          <w:rFonts w:ascii="Calibri" w:hAnsi="Calibri" w:cs="Calibri"/>
          <w:sz w:val="22"/>
          <w:szCs w:val="22"/>
        </w:rPr>
        <w:t xml:space="preserve">Συνεπώς η θέση μας είναι συγκεκριμένη, με αυτά τα δεδομένα δεν δίνουμε λευκή επιταγή. </w:t>
      </w:r>
    </w:p>
    <w:p w14:paraId="13F63632" w14:textId="60CB11B5" w:rsidR="007D73BF" w:rsidRPr="00327E49" w:rsidRDefault="007D73BF" w:rsidP="00327E49">
      <w:pPr>
        <w:spacing w:line="276" w:lineRule="auto"/>
        <w:ind w:firstLine="709"/>
        <w:contextualSpacing/>
        <w:jc w:val="both"/>
        <w:rPr>
          <w:rFonts w:ascii="Calibri" w:hAnsi="Calibri" w:cs="Calibri"/>
          <w:sz w:val="22"/>
          <w:szCs w:val="22"/>
        </w:rPr>
      </w:pPr>
    </w:p>
    <w:p w14:paraId="54A6D102"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Κυρία Υπουργέ, ζητάμε συγκεκριμένες βελτιώσεις: Πρώτον, ρητή πρόβλεψη ότι «η αξιολόγηση της εργασίας ίσης αξίας λαμβάνει υπόψη, όχι μόνο τίτλους, θέση και αποδοχές, αλλά και τις πραγματικές συνθήκες εργασίας, επικινδυνότητα, έκθεση, βάρδιες, σωματική και ψυχική φθορά». «Χωρίς καθαρή αντιμετώπιση των βαρέων και ανθυγιεινών, η συζήτηση περί ίσης αμοιβής, μένει μισή». Δεύτερον, «ειδική μέριμνα για τις πολύτεκνες και τρίτεκνες οικογένειες, όχι ως προνομιακή υποσημείωση, αλλά ως εφαρμογή της συνταγματικής </w:t>
      </w:r>
      <w:r w:rsidRPr="00327E49">
        <w:rPr>
          <w:rFonts w:ascii="Calibri" w:hAnsi="Calibri" w:cs="Calibri"/>
          <w:sz w:val="22"/>
          <w:szCs w:val="22"/>
        </w:rPr>
        <w:lastRenderedPageBreak/>
        <w:t xml:space="preserve">προστασίας της οικογένειας και της πολυτεκνίας». Τρίτον, στο άρθρο 35 για τις διακρατικές υιοθεσίες, ζητάμε, «πλήρη νομική θωράκιση, σαφή προσδιορισμό των αλλοδαπών εγγράφων, έλεγχο γνησιότητας, επίσημη μετάφραση, σύνδεση με την διαδικασία αναγνώρισης στην Ελλάδα και προστασία των συμφερόντων του παιδιού». </w:t>
      </w:r>
    </w:p>
    <w:p w14:paraId="35C1B004" w14:textId="15CAAB1B"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Ταυτόχρονα, πρέπει να υπάρξει ρητή πολιτική προτεραιότητα στην εθνική αναδοχή και υιοθεσία, για τα παιδιά που βρίσκονται ήδη σε ελληνικές δομές παιδικής προστασίας και περιμένουν οικογένεια. Δεν μπορεί η πολιτεία να διευκολύνει αποσπασματικά τη διακρατική υιοθεσία και να αφήνει πίσω τα παιδιά των ελληνικών ιδρυμάτων και τις ελληνικές οικογένειες που θέλουν να αναλάβουν την ευθύνη. Η ισότητα στην εργασία, απαιτεί κανόνες, προστασία με εγγυήσεις, οικογενειακή πολιτική με εθνική προτεραιότητα. Επιφυλασσόμεθα για την Ολομέλεια. Σας ευχαριστώ. </w:t>
      </w:r>
    </w:p>
    <w:p w14:paraId="628A51E8"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t>ΕΥΑΓΓΕΛΟΣ ΛΙΑΚΟΣ (Προεδρεύων της Επιτροπής):</w:t>
      </w:r>
      <w:r w:rsidRPr="00327E49">
        <w:rPr>
          <w:rFonts w:ascii="Calibri" w:hAnsi="Calibri" w:cs="Calibri"/>
          <w:sz w:val="22"/>
          <w:szCs w:val="22"/>
        </w:rPr>
        <w:t xml:space="preserve"> Σας ευχαριστώ πολύ, κυρία Κουρουπάκη.</w:t>
      </w:r>
    </w:p>
    <w:p w14:paraId="6F7523EB"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Τον λόγο έχει η κυρία Κεφαλά.</w:t>
      </w:r>
    </w:p>
    <w:p w14:paraId="3E1C1519" w14:textId="40C08758"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w:t>
      </w:r>
      <w:r w:rsidRPr="00327E49">
        <w:rPr>
          <w:rFonts w:ascii="Calibri" w:hAnsi="Calibri" w:cs="Calibri"/>
          <w:b/>
          <w:bCs/>
          <w:sz w:val="22"/>
          <w:szCs w:val="22"/>
        </w:rPr>
        <w:t>ΓΕΩΡΓΙΑ ΤΖΩΡΤΖΙΑ ΚΕΦΑΛΑ</w:t>
      </w:r>
      <w:r w:rsidRPr="00327E49">
        <w:rPr>
          <w:rFonts w:ascii="Calibri" w:hAnsi="Calibri" w:cs="Calibri"/>
          <w:bCs/>
          <w:sz w:val="22"/>
          <w:szCs w:val="22"/>
        </w:rPr>
        <w:t xml:space="preserve"> </w:t>
      </w:r>
      <w:r w:rsidRPr="00327E49">
        <w:rPr>
          <w:rFonts w:ascii="Calibri" w:hAnsi="Calibri" w:cs="Calibri"/>
          <w:b/>
          <w:sz w:val="22"/>
          <w:szCs w:val="22"/>
        </w:rPr>
        <w:t>(Ειδική Αγορήτρια της Κ.Ο.</w:t>
      </w:r>
      <w:r w:rsidRPr="00327E49">
        <w:rPr>
          <w:rFonts w:ascii="Calibri" w:hAnsi="Calibri" w:cs="Calibri"/>
          <w:bCs/>
          <w:sz w:val="22"/>
          <w:szCs w:val="22"/>
        </w:rPr>
        <w:t xml:space="preserve"> </w:t>
      </w:r>
      <w:r w:rsidRPr="00327E49">
        <w:rPr>
          <w:rFonts w:ascii="Calibri" w:hAnsi="Calibri" w:cs="Calibri"/>
          <w:b/>
          <w:sz w:val="22"/>
          <w:szCs w:val="22"/>
        </w:rPr>
        <w:t>«ΠΛΕΥΣΗ ΕΛΕΥΘΕΡΙΑΣ - ΖΩΗ ΚΩΝΣΤΑΝΤΟΠΟΥΛΟΥ»):</w:t>
      </w:r>
      <w:r w:rsidRPr="00327E49">
        <w:rPr>
          <w:rFonts w:ascii="Calibri" w:hAnsi="Calibri" w:cs="Calibri"/>
          <w:bCs/>
          <w:sz w:val="22"/>
          <w:szCs w:val="22"/>
        </w:rPr>
        <w:t xml:space="preserve"> Σας ευχαριστώ.</w:t>
      </w:r>
      <w:r w:rsidR="00AF70C0">
        <w:rPr>
          <w:rFonts w:ascii="Calibri" w:hAnsi="Calibri" w:cs="Calibri"/>
          <w:bCs/>
          <w:sz w:val="22"/>
          <w:szCs w:val="22"/>
        </w:rPr>
        <w:t xml:space="preserve"> </w:t>
      </w:r>
      <w:r w:rsidRPr="00327E49">
        <w:rPr>
          <w:rFonts w:ascii="Calibri" w:hAnsi="Calibri" w:cs="Calibri"/>
          <w:sz w:val="22"/>
          <w:szCs w:val="22"/>
        </w:rPr>
        <w:t xml:space="preserve">Τα είπαμε τα στοιχεία της ΕΛΣΤΑΤ πάρα πολύ ωραία, τα είπαν και άλλοι συνάδελφοι για το μισθολογικό χάσμα που ανέρχεται στο 13,4 % και βλέπουμε εδώ πέρα ότι γίνεται μια προσπάθεια από την Κυβέρνηση, η οποία όμως είναι προαιρετική δηλαδή, υπάρχει μια προαιρετική διαφάνεια στο όλο σχέδιο που μας αφήνει -πώς να το πούμε- όχι άναυδους γιατί φυσικά περιμένουμε ανάλογες περιπτώσεις από την Κυβέρνηση, τα τελευταία τρία χρόνια υπάρχει μια αρκετά μεγάλη εμπειρία του τρόπου που νομοθετείτε, αλλά το ότι εξακολουθεί -προχωράμε στη βεβαιότητα ότι εξακολουθεί- η γυναίκα να είναι απροστάτευτη με όλους τους τρόπους. </w:t>
      </w:r>
    </w:p>
    <w:p w14:paraId="6974257D" w14:textId="77777777" w:rsidR="00256BC8"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Ακόμα εχθές στη συζήτηση μιλούσαμε για τις γυναικοκτονίες, το όποιο πρόβλημα φέρνουμε ξανά και ξανά στο Κοινοβούλιο και οι απαντήσεις που ακούμε είναι όχι έννοιες και αυτό είναι το μεγαλύτερο πρόβλημα της πολιτικής σας, γιατί έχουμε έναν Πρωθυπουργό ο οποίος λέει ότι εγώ αναγνωρίζω τον όρο </w:t>
      </w:r>
      <w:bookmarkStart w:id="1" w:name="_Hlk233369020"/>
      <w:r w:rsidRPr="00327E49">
        <w:rPr>
          <w:rFonts w:ascii="Calibri" w:hAnsi="Calibri" w:cs="Calibri"/>
          <w:sz w:val="22"/>
          <w:szCs w:val="22"/>
        </w:rPr>
        <w:t>γυναικοκτονία</w:t>
      </w:r>
      <w:bookmarkEnd w:id="1"/>
      <w:r w:rsidR="0029077C">
        <w:rPr>
          <w:rFonts w:ascii="Calibri" w:hAnsi="Calibri" w:cs="Calibri"/>
          <w:sz w:val="22"/>
          <w:szCs w:val="22"/>
        </w:rPr>
        <w:t>,</w:t>
      </w:r>
      <w:r w:rsidRPr="00327E49">
        <w:rPr>
          <w:rFonts w:ascii="Calibri" w:hAnsi="Calibri" w:cs="Calibri"/>
          <w:sz w:val="22"/>
          <w:szCs w:val="22"/>
        </w:rPr>
        <w:t xml:space="preserve"> αλλά όχι νομικά. Έρχεται ο κ. Γκιουλέκας εχθές, μας λέει, ότι εγώ δεν αναγνωρίζω ούτε ότι υπάρχουν γυναικοκτονίες </w:t>
      </w:r>
      <w:r w:rsidR="0029077C">
        <w:rPr>
          <w:rFonts w:ascii="Calibri" w:hAnsi="Calibri" w:cs="Calibri"/>
          <w:sz w:val="22"/>
          <w:szCs w:val="22"/>
        </w:rPr>
        <w:t xml:space="preserve">ως </w:t>
      </w:r>
      <w:r w:rsidRPr="00327E49">
        <w:rPr>
          <w:rFonts w:ascii="Calibri" w:hAnsi="Calibri" w:cs="Calibri"/>
          <w:sz w:val="22"/>
          <w:szCs w:val="22"/>
        </w:rPr>
        <w:t xml:space="preserve"> όρος κοινωνικός ας το πούμε έτσι και επίσης δεν αναγνωρίζω και το νομικό σκέλος του όρου. </w:t>
      </w:r>
    </w:p>
    <w:p w14:paraId="56623E44" w14:textId="08721FC6"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Έρχεται ο κ. Δαβάκης σε προηγούμενη συζήτηση μάς λέει κάτι άλλο, ότι νομικά δεν αναγνωρίζει τον όρο γυναικοκτονία, αλλά θα ήθελε όμως ο άνθρωπος τουλάχιστον να συζητήσουμε, να γίνει μια διαβούλευση μέσα στο Κοινοβούλιο, όπως θα έπρεπε γιατί τα θέματα είναι τεράστια</w:t>
      </w:r>
      <w:r w:rsidR="001513D8">
        <w:rPr>
          <w:rFonts w:ascii="Calibri" w:hAnsi="Calibri" w:cs="Calibri"/>
          <w:sz w:val="22"/>
          <w:szCs w:val="22"/>
        </w:rPr>
        <w:t>.</w:t>
      </w:r>
      <w:r w:rsidRPr="00327E49">
        <w:rPr>
          <w:rFonts w:ascii="Calibri" w:hAnsi="Calibri" w:cs="Calibri"/>
          <w:sz w:val="22"/>
          <w:szCs w:val="22"/>
        </w:rPr>
        <w:t xml:space="preserve"> </w:t>
      </w:r>
      <w:r w:rsidR="001513D8" w:rsidRPr="00327E49">
        <w:rPr>
          <w:rFonts w:ascii="Calibri" w:hAnsi="Calibri" w:cs="Calibri"/>
          <w:sz w:val="22"/>
          <w:szCs w:val="22"/>
        </w:rPr>
        <w:t>Δ</w:t>
      </w:r>
      <w:r w:rsidRPr="00327E49">
        <w:rPr>
          <w:rFonts w:ascii="Calibri" w:hAnsi="Calibri" w:cs="Calibri"/>
          <w:sz w:val="22"/>
          <w:szCs w:val="22"/>
        </w:rPr>
        <w:t>εν</w:t>
      </w:r>
      <w:r w:rsidR="001513D8">
        <w:rPr>
          <w:rFonts w:ascii="Calibri" w:hAnsi="Calibri" w:cs="Calibri"/>
          <w:sz w:val="22"/>
          <w:szCs w:val="22"/>
        </w:rPr>
        <w:t xml:space="preserve"> </w:t>
      </w:r>
      <w:r w:rsidRPr="00327E49">
        <w:rPr>
          <w:rFonts w:ascii="Calibri" w:hAnsi="Calibri" w:cs="Calibri"/>
          <w:sz w:val="22"/>
          <w:szCs w:val="22"/>
        </w:rPr>
        <w:t xml:space="preserve">είναι μόνον η νομική αναγνώριση του όρου γυναικοκτονία, αλλά είναι και ο τρόπος που αντιμετωπίζουμε τη γυναίκα τη στιγμή που βάλλεται βάναυσα και άμεσα δηλαδή αυτή τη στιγμή υπάρχουν γυναίκες που κινδυνεύουν και εμείς συζητάμε και λέμε να το δω, δεν ξέρω, δεν είμαι σίγουρος, δεν είμαι σίγουρη, δεν πάει έτσι. Πρέπει να κάνουμε ότι μπορούμε άμεσα. </w:t>
      </w:r>
    </w:p>
    <w:p w14:paraId="11FB9CE9" w14:textId="77777777" w:rsidR="007D73BF"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Πρέπει να κάνουμε μια Διακομματική Επιτροπή, να συζητήσουμε το τι ακριβώς συμβαίνει με τις γυναίκες, δεν έχουμε περιθώριο να περιμένουμε. Δεν μπορούμε να βάζουμε ξανά τη γυναίκα σε δύσκολη θέση γιατί η γυναίκα είναι πάλι σε δύσκολη θέση. Της δίνουμε ένα κουμπί και τις λέμε, κάτσε και εσύ και τα παιδιά σου τώρα κρυμμένη μέχρι να κάνει ο δράστης κάποια δράση επικίνδυνη απέναντί σου και έτσι να μπορέσουμε εμείς να τον πιάσουμε. Ο δράστης κυκλοφορεί ελεύθερος παρ’ όλα αυτά η γυναίκα είναι με το κουμπάκι στο χέρι και τα παιδιά της περιορισμένοι και τρομοκρατημένοι. Είναι πάρα πολλές γυναίκες </w:t>
      </w:r>
      <w:r w:rsidRPr="00327E49">
        <w:rPr>
          <w:rFonts w:ascii="Calibri" w:hAnsi="Calibri" w:cs="Calibri"/>
          <w:sz w:val="22"/>
          <w:szCs w:val="22"/>
        </w:rPr>
        <w:lastRenderedPageBreak/>
        <w:t xml:space="preserve">σε αυτήν την κατάσταση και δεν ξέρω πώς να χαρακτηρίσω αυτή μας την άνεση μέσα στο Κοινοβούλιο για αυτήν την περίπτωση. </w:t>
      </w:r>
    </w:p>
    <w:p w14:paraId="6EEC14AE" w14:textId="71E23C10" w:rsidR="00E549B7" w:rsidRPr="00327E49" w:rsidRDefault="00E549B7" w:rsidP="00327E49">
      <w:pPr>
        <w:ind w:firstLine="709"/>
        <w:contextualSpacing/>
        <w:jc w:val="both"/>
        <w:rPr>
          <w:rFonts w:ascii="Calibri" w:hAnsi="Calibri" w:cs="Calibri"/>
          <w:sz w:val="22"/>
          <w:szCs w:val="22"/>
        </w:rPr>
      </w:pPr>
      <w:r w:rsidRPr="00327E49">
        <w:rPr>
          <w:rFonts w:ascii="Calibri" w:hAnsi="Calibri" w:cs="Calibri"/>
          <w:sz w:val="22"/>
          <w:szCs w:val="22"/>
        </w:rPr>
        <w:t>Ας προχωρήσουμε στο συγκεκριμένο θέμα, που έχει να κάνει με το κλείσιμο του μισθολογικού χάσματος ανάμεσα στις γυναίκες και στους άνδρες που είναι επίσης πάρα πολύ σημαντικό και είναι κάτι που η γυναίκα το αντιμετωπίζει χρόνια.</w:t>
      </w:r>
    </w:p>
    <w:p w14:paraId="3F1152E3" w14:textId="3FADF9D9"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Τι είναι αυτό λοιπόν;</w:t>
      </w:r>
      <w:r w:rsidR="00E549B7">
        <w:rPr>
          <w:rFonts w:ascii="Calibri" w:hAnsi="Calibri" w:cs="Calibri"/>
          <w:sz w:val="22"/>
          <w:szCs w:val="22"/>
        </w:rPr>
        <w:t xml:space="preserve"> </w:t>
      </w:r>
      <w:r w:rsidRPr="00327E49">
        <w:rPr>
          <w:rFonts w:ascii="Calibri" w:hAnsi="Calibri" w:cs="Calibri"/>
          <w:sz w:val="22"/>
          <w:szCs w:val="22"/>
        </w:rPr>
        <w:t xml:space="preserve"> Είναι η Ευρωπαϊκή Οδηγία 2023/970 που έρχεται ουσιαστικά να μας υποχρεώσει να λάβουμε υπόψη μας αυτό το πρόβλημα και η κυβέρνηση επιλέγει τον πιο βαρύ τρόπο να λειτουργήσει σε αυτήν την Οδηγία με ακόμη μια φορά τον πιο απροστάτευτο. Γιατί, αυτή είναι μια συμβατική υποχρέωση της χώρας που έχουμε μπροστά μας και το κρίσιμο ερώτημα δεν είναι αν μεταφράζουμε σωστά το ευρωπαϊκό κείμενο, αλλά αν γίνει ισότιμα η πράξη στους χώρους δουλειάς, δηλαδή αν υπάρχουν οι υλικές και οι θεσμικές προϋποθέσεις για να γίνει αυτό.</w:t>
      </w:r>
    </w:p>
    <w:p w14:paraId="6C7E66C6" w14:textId="061E4D14"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Δυστυχώς, μελετώντας τα 48 άρθρα του συγκεκριμένου νομοσχεδίου είναι ένα ηχηρό </w:t>
      </w:r>
      <w:r w:rsidR="00DD2B7A">
        <w:rPr>
          <w:rFonts w:ascii="Calibri" w:hAnsi="Calibri" w:cs="Calibri"/>
          <w:sz w:val="22"/>
          <w:szCs w:val="22"/>
        </w:rPr>
        <w:t>«</w:t>
      </w:r>
      <w:r w:rsidRPr="00327E49">
        <w:rPr>
          <w:rFonts w:ascii="Calibri" w:hAnsi="Calibri" w:cs="Calibri"/>
          <w:sz w:val="22"/>
          <w:szCs w:val="22"/>
        </w:rPr>
        <w:t>όχι</w:t>
      </w:r>
      <w:r w:rsidR="00DD2B7A">
        <w:rPr>
          <w:rFonts w:ascii="Calibri" w:hAnsi="Calibri" w:cs="Calibri"/>
          <w:sz w:val="22"/>
          <w:szCs w:val="22"/>
        </w:rPr>
        <w:t>»</w:t>
      </w:r>
      <w:r w:rsidRPr="00327E49">
        <w:rPr>
          <w:rFonts w:ascii="Calibri" w:hAnsi="Calibri" w:cs="Calibri"/>
          <w:sz w:val="22"/>
          <w:szCs w:val="22"/>
        </w:rPr>
        <w:t xml:space="preserve"> από εμάς. Ας δούμε</w:t>
      </w:r>
      <w:r w:rsidR="00DD2B7A">
        <w:rPr>
          <w:rFonts w:ascii="Calibri" w:hAnsi="Calibri" w:cs="Calibri"/>
          <w:sz w:val="22"/>
          <w:szCs w:val="22"/>
        </w:rPr>
        <w:t>,</w:t>
      </w:r>
      <w:r w:rsidRPr="00327E49">
        <w:rPr>
          <w:rFonts w:ascii="Calibri" w:hAnsi="Calibri" w:cs="Calibri"/>
          <w:sz w:val="22"/>
          <w:szCs w:val="22"/>
        </w:rPr>
        <w:t xml:space="preserve"> λοιπόν</w:t>
      </w:r>
      <w:r w:rsidR="00DD2B7A">
        <w:rPr>
          <w:rFonts w:ascii="Calibri" w:hAnsi="Calibri" w:cs="Calibri"/>
          <w:sz w:val="22"/>
          <w:szCs w:val="22"/>
        </w:rPr>
        <w:t>,</w:t>
      </w:r>
      <w:r w:rsidRPr="00327E49">
        <w:rPr>
          <w:rFonts w:ascii="Calibri" w:hAnsi="Calibri" w:cs="Calibri"/>
          <w:sz w:val="22"/>
          <w:szCs w:val="22"/>
        </w:rPr>
        <w:t xml:space="preserve"> τα πράγματα με το όνομά τους ξεκινώντας με το μέρος α` και τις περίφημες διατάξεις για τη μισθολογική διαφάνεια. Εισάγεται υποχρεώσεις πληροφόρησης, δικαιώματα πρόσβασης σε στοιχεία και διαδικασίες κοινής αξιολόγησης αμοιβών, όμως όλα αυτά ακούγονται ωραία και αν μπορούσαμε να τα εφαρμόσουμε φυσικά στην πράξη θα ήταν πάρα πολύ ωραία, αλλά δυστυχώς δεν μπορούμε και θα σας εξηγήσουμε παρακάτω. Πώς θα εφαρμοστούν λοιπόν σε μια ελληνική αγορά εργασίας, όπου η απορρύθμιση χτυπάει κόκκινο να εφαρμοστούν όλα αυτά;</w:t>
      </w:r>
    </w:p>
    <w:p w14:paraId="48399F62"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Οι συλλογικές συμβάσεις εργασίας, έχουν ουσιαστικά καταργηθεί ή στην καλύτερη περίπτωση έχουν υπονομευθεί και η συντριπτική πλειοψηφία των εργαζομένων βρίσκεται στο έλεος των ατομικών συμβάσεων και των άτυπων συμφωνιών, η μισθολογική διαφάνεια χωρίς τις ισχυρές συλλογικές συμβάσεις, ξέρουμε όλοι πολύ καλά ότι δεν ισχύουν. Είναι ένα δικαίωμα των εργαζομένων και κυρίως για την εργαζόμενη γυναίκα που συζητάμε σήμερα, να καλείται να διεκδικήσει μόνη της απέναντι στην εργοδοτική αυθαιρεσία, με τον διαρκή φόβο της απόλυσης να κρέμεται πάνω από το κεφάλι της, κάτι που το έχουμε ζήσει όλες οι γυναίκες πιστεύω εδώ σε προηγούμενες εργασίες μας.</w:t>
      </w:r>
    </w:p>
    <w:p w14:paraId="6AC4E057" w14:textId="0D1E6E1C" w:rsidR="007D73BF" w:rsidRPr="00327E49" w:rsidRDefault="00967E38" w:rsidP="00327E49">
      <w:pPr>
        <w:ind w:firstLine="709"/>
        <w:contextualSpacing/>
        <w:jc w:val="both"/>
        <w:rPr>
          <w:rFonts w:ascii="Calibri" w:hAnsi="Calibri" w:cs="Calibri"/>
          <w:sz w:val="22"/>
          <w:szCs w:val="22"/>
        </w:rPr>
      </w:pPr>
      <w:r w:rsidRPr="00327E49">
        <w:rPr>
          <w:rFonts w:ascii="Calibri" w:hAnsi="Calibri" w:cs="Calibri"/>
          <w:sz w:val="22"/>
          <w:szCs w:val="22"/>
        </w:rPr>
        <w:t>Ε</w:t>
      </w:r>
      <w:r w:rsidR="007D73BF" w:rsidRPr="00327E49">
        <w:rPr>
          <w:rFonts w:ascii="Calibri" w:hAnsi="Calibri" w:cs="Calibri"/>
          <w:sz w:val="22"/>
          <w:szCs w:val="22"/>
        </w:rPr>
        <w:t>ρχόμαστε</w:t>
      </w:r>
      <w:r>
        <w:rPr>
          <w:rFonts w:ascii="Calibri" w:hAnsi="Calibri" w:cs="Calibri"/>
          <w:sz w:val="22"/>
          <w:szCs w:val="22"/>
        </w:rPr>
        <w:t xml:space="preserve"> </w:t>
      </w:r>
      <w:r w:rsidR="007D73BF" w:rsidRPr="00327E49">
        <w:rPr>
          <w:rFonts w:ascii="Calibri" w:hAnsi="Calibri" w:cs="Calibri"/>
          <w:sz w:val="22"/>
          <w:szCs w:val="22"/>
        </w:rPr>
        <w:t xml:space="preserve">στο πιο προκλητικό σημείο το </w:t>
      </w:r>
      <w:r w:rsidR="00DD2B7A">
        <w:rPr>
          <w:rFonts w:ascii="Calibri" w:hAnsi="Calibri" w:cs="Calibri"/>
          <w:sz w:val="22"/>
          <w:szCs w:val="22"/>
        </w:rPr>
        <w:t>Κ</w:t>
      </w:r>
      <w:r w:rsidR="007D73BF" w:rsidRPr="00327E49">
        <w:rPr>
          <w:rFonts w:ascii="Calibri" w:hAnsi="Calibri" w:cs="Calibri"/>
          <w:sz w:val="22"/>
          <w:szCs w:val="22"/>
        </w:rPr>
        <w:t>εφάλαιο Ε`, που ο ορισμός αναφέρετ</w:t>
      </w:r>
      <w:r w:rsidR="00DA3A46">
        <w:rPr>
          <w:rFonts w:ascii="Calibri" w:hAnsi="Calibri" w:cs="Calibri"/>
          <w:sz w:val="22"/>
          <w:szCs w:val="22"/>
        </w:rPr>
        <w:t>αι</w:t>
      </w:r>
      <w:r w:rsidR="007D73BF" w:rsidRPr="00327E49">
        <w:rPr>
          <w:rFonts w:ascii="Calibri" w:hAnsi="Calibri" w:cs="Calibri"/>
          <w:sz w:val="22"/>
          <w:szCs w:val="22"/>
        </w:rPr>
        <w:t xml:space="preserve"> στον φορέα ισότητας, παρακολούθησης και στην επιθεώρηση εργασίας και τι κάνετε; Αντί να ενισχύσετε, να στελεχώσετε, να αναβαθμίσετε την επιθεώρηση εργασίας, η οποία τα τελευταία χρόνια έχει μετατραπεί από τη δική σας πολιτική σε έναν αδύναμο παρατηρητή στην καλύτερη περίπτωση και όταν δεν είναι και άμεσος συνεργάτης σας, μετακυλήετ</w:t>
      </w:r>
      <w:r w:rsidR="00DD2B7A">
        <w:rPr>
          <w:rFonts w:ascii="Calibri" w:hAnsi="Calibri" w:cs="Calibri"/>
          <w:sz w:val="22"/>
          <w:szCs w:val="22"/>
        </w:rPr>
        <w:t>ε</w:t>
      </w:r>
      <w:r w:rsidR="007D73BF" w:rsidRPr="00327E49">
        <w:rPr>
          <w:rFonts w:ascii="Calibri" w:hAnsi="Calibri" w:cs="Calibri"/>
          <w:sz w:val="22"/>
          <w:szCs w:val="22"/>
        </w:rPr>
        <w:t xml:space="preserve"> το βάρος στο</w:t>
      </w:r>
      <w:r w:rsidR="00DD2B7A">
        <w:rPr>
          <w:rFonts w:ascii="Calibri" w:hAnsi="Calibri" w:cs="Calibri"/>
          <w:sz w:val="22"/>
          <w:szCs w:val="22"/>
        </w:rPr>
        <w:t>ν</w:t>
      </w:r>
      <w:r w:rsidR="007D73BF" w:rsidRPr="00327E49">
        <w:rPr>
          <w:rFonts w:ascii="Calibri" w:hAnsi="Calibri" w:cs="Calibri"/>
          <w:sz w:val="22"/>
          <w:szCs w:val="22"/>
        </w:rPr>
        <w:t xml:space="preserve"> Συνήγορο του Πολίτη, φορτώνετ</w:t>
      </w:r>
      <w:r w:rsidR="00DD2B7A">
        <w:rPr>
          <w:rFonts w:ascii="Calibri" w:hAnsi="Calibri" w:cs="Calibri"/>
          <w:sz w:val="22"/>
          <w:szCs w:val="22"/>
        </w:rPr>
        <w:t>ε</w:t>
      </w:r>
      <w:r w:rsidR="007D73BF" w:rsidRPr="00327E49">
        <w:rPr>
          <w:rFonts w:ascii="Calibri" w:hAnsi="Calibri" w:cs="Calibri"/>
          <w:sz w:val="22"/>
          <w:szCs w:val="22"/>
        </w:rPr>
        <w:t xml:space="preserve"> μια ήδη υποστελεχωμένη ανεξάρτητη αρχή με νέες δαιδαλώδεις αρμοδιότητες</w:t>
      </w:r>
      <w:r w:rsidR="00DD2B7A">
        <w:rPr>
          <w:rFonts w:ascii="Calibri" w:hAnsi="Calibri" w:cs="Calibri"/>
          <w:sz w:val="22"/>
          <w:szCs w:val="22"/>
        </w:rPr>
        <w:t>,</w:t>
      </w:r>
      <w:r w:rsidR="007D73BF" w:rsidRPr="00327E49">
        <w:rPr>
          <w:rFonts w:ascii="Calibri" w:hAnsi="Calibri" w:cs="Calibri"/>
          <w:sz w:val="22"/>
          <w:szCs w:val="22"/>
        </w:rPr>
        <w:t xml:space="preserve"> όπως είναι τα άρθρα 22-23 και 24 χωρίς να της δίνετε τους απαραίτητους πόρους, το προσωπικό και φυσικά τα εργαλεία για να ανταπεξέλθει. </w:t>
      </w:r>
    </w:p>
    <w:p w14:paraId="1DDF69A9" w14:textId="14E2A480"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Συστήνετ</w:t>
      </w:r>
      <w:r w:rsidR="00DD2B7A">
        <w:rPr>
          <w:rFonts w:ascii="Calibri" w:hAnsi="Calibri" w:cs="Calibri"/>
          <w:sz w:val="22"/>
          <w:szCs w:val="22"/>
        </w:rPr>
        <w:t>ε</w:t>
      </w:r>
      <w:r w:rsidRPr="00327E49">
        <w:rPr>
          <w:rFonts w:ascii="Calibri" w:hAnsi="Calibri" w:cs="Calibri"/>
          <w:sz w:val="22"/>
          <w:szCs w:val="22"/>
        </w:rPr>
        <w:t xml:space="preserve"> θέσεις στο άρθρο 25, αλλά όλοι ξέρουμε ότι οι προσλήψεις και φυσικά η διαφήμιση των προσλήψεων στα κυβερνητικά δελτία τύπου, καταλήγουν σε κενές καρέκλες στα γραφεία. Την ίδια ώρα στο άρθρο 26, ιδρύεται ένα τμήμα για την παρακολούθηση της ίσης μεταχείρισης και της ίσης αμοιβής στην επιθεώρηση εργασίας όλα αυτά.</w:t>
      </w:r>
    </w:p>
    <w:p w14:paraId="1EE53C35" w14:textId="144A76B1"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Δηλαδή, δημιουργείτ</w:t>
      </w:r>
      <w:r w:rsidR="00E549B7">
        <w:rPr>
          <w:rFonts w:ascii="Calibri" w:hAnsi="Calibri" w:cs="Calibri"/>
          <w:sz w:val="22"/>
          <w:szCs w:val="22"/>
        </w:rPr>
        <w:t>ε</w:t>
      </w:r>
      <w:r w:rsidRPr="00327E49">
        <w:rPr>
          <w:rFonts w:ascii="Calibri" w:hAnsi="Calibri" w:cs="Calibri"/>
          <w:sz w:val="22"/>
          <w:szCs w:val="22"/>
        </w:rPr>
        <w:t xml:space="preserve"> άλλη μια γραφειοκρατική δομή για να παρακολουθεί και να καταγράφει. Οι εργαζόμενες όμως δεν έχουν ανάγκη από κρατικούς στατιστικολόγους για να το πούμε σωστά, έχουν ανάγκη από ελεγκτές που θα μπαίνουν σε επιχειρήσεις, θα ανοίγουν τα λογιστήρια, θα επιβάλλουν κυρώσεις και θα προστατεύουν τη θέση εργασίας τους και αυτός ο μηχανισμός, θα μπορεί να λειτουργεί μόνος του χωρίς καταγγελία</w:t>
      </w:r>
      <w:r w:rsidR="00E549B7">
        <w:rPr>
          <w:rFonts w:ascii="Calibri" w:hAnsi="Calibri" w:cs="Calibri"/>
          <w:sz w:val="22"/>
          <w:szCs w:val="22"/>
        </w:rPr>
        <w:t>,</w:t>
      </w:r>
      <w:r w:rsidRPr="00327E49">
        <w:rPr>
          <w:rFonts w:ascii="Calibri" w:hAnsi="Calibri" w:cs="Calibri"/>
          <w:sz w:val="22"/>
          <w:szCs w:val="22"/>
        </w:rPr>
        <w:t xml:space="preserve"> έτσι θα έπρεπε </w:t>
      </w:r>
      <w:r w:rsidRPr="00327E49">
        <w:rPr>
          <w:rFonts w:ascii="Calibri" w:hAnsi="Calibri" w:cs="Calibri"/>
          <w:sz w:val="22"/>
          <w:szCs w:val="22"/>
        </w:rPr>
        <w:lastRenderedPageBreak/>
        <w:t xml:space="preserve">να λειτουργεί. Όταν η Επιθεώρηση Εργασίας είναι απογυμνωμένη και όταν οι έλεγχοι γίνονται κατόπιν εορτής και σε ρυθμούς αργούς, η διαφάνεια που υπόσχεστε μετατρέπεται σε αστείο δυστυχώς, ενώ δεν είναι καθόλου αστείο. </w:t>
      </w:r>
    </w:p>
    <w:p w14:paraId="1C1E059C" w14:textId="77777777" w:rsidR="007D73BF" w:rsidRPr="00327E49" w:rsidRDefault="007D73BF" w:rsidP="00327E49">
      <w:pPr>
        <w:ind w:firstLine="709"/>
        <w:contextualSpacing/>
        <w:jc w:val="both"/>
        <w:rPr>
          <w:rFonts w:ascii="Calibri" w:hAnsi="Calibri" w:cs="Calibri"/>
          <w:sz w:val="22"/>
          <w:szCs w:val="22"/>
        </w:rPr>
      </w:pPr>
    </w:p>
    <w:p w14:paraId="4A427419"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Άλλο που έχουμε να επισημάνουμε, είναι ότι η κυβερνητική υποκρισία, δεν σταματάει εδώ. Γιατί πάμε στο Μέρος Β΄ όπου κάτω από το χαλί της δήθεν ισότητας, είναι στρυμωγμένα σειρά από λοιπές διατάξεις και συνταξιοδοτικές ρυθμίσεις, ακολουθώντας φυσικά την προσφιλή τακτική τη δική σας των νομοθετικών πακέτων που είναι μία «σαλάτα», ώστε να περνάτε στα μουλωχτά ρυθμίσεις που σε άλλη περίπτωση θα ξεσήκωσαν θύελλα αντιδράσεων. </w:t>
      </w:r>
    </w:p>
    <w:p w14:paraId="538C7965" w14:textId="0B69EA30"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Το άρθρο 37, λειτουργία επιχειρήσεων με συνεχή παραγωγική διαδικασία. Πίσω από αυτόν τον τεχνοκρατικό όρο, κρύβεται η περαιτέρω ελαστικοποίηση του ωραρίου, η νομιμοποίηση της εξουθενωτικής εργασίας και η ντε φάκτο κατάργηση της κυριακάτικης αργίας και της προσωπικής και οικογενειακής ζωής των εργαζομένων. Εκεί πάμε, με μεγάλη ταχύτητα κιόλας. Πώς συμβιβάζεται κυρία Υπουργέ η εναρμόνιση επαγγελματικής και οικογενειακής ζωής που ευαγγελίζεστε να μας φέρετε, με τη νομοθέτηση της αδιάκοπης 24ωρης και εφτά ήμερης λειτουργίας των επιχειρήσεων; Πώς θα προστατευτεί η μητέρα εργαζόμενη και ο πατέρας εργαζόμενος, όταν η επιχείρηση θα μπορεί να τους απασχολεί με εξαντλητικές βάρδιες μετατρέποντάς τους σε απλά εξαρτήματα της παραγωγικής μηχανής;</w:t>
      </w:r>
    </w:p>
    <w:p w14:paraId="4F19E77D"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Και όχι, δεν θα τραγουδήσω το συγκεκριμένο τραγούδι, το έχω πει  σε άλλη συγκεκριμένη στιγμή. Εδώ, θα ήθελα να σημειώσω για τους καλλιτέχνες, μιας και είπατε για τα ασφάλιστρα, ότι και ξανά είναι οι αδικημένοι της περίπτωσης. Θα σας φέρει και ο κ. Μπιμπίλας, αναλυτικότερα αυτή την περίπτωση και  πιστεύω ότι θα την κάνει και μια επίκαιρη ερώτηση στο Κοινοβούλιο, που έχει να κάνει με την κατάργηση του αυξημένου ασφαλίστρου που είχε καταργηθεί επί Κατρούγκαλου, αν θυμάμαι καλά το 2017, όπου ξανά αφήνει τους καλλιτέχνες με λιγότερα συνταξιοδοτικά δικαιώματα και με μικρότερη ασφάλιση. Μεγάλο θέμα και αυτό, πιστεύουν το δικαιούνται οι καλλιτέχνες που δουλεύουν νύχτα και με δύσκολες συνθήκες, να έχουν μια διαφορετική αντιμετώπιση.</w:t>
      </w:r>
    </w:p>
    <w:p w14:paraId="2FD29169" w14:textId="7D0260FB"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Ας προχωρήσουμε στο </w:t>
      </w:r>
      <w:r w:rsidR="00447DCC">
        <w:rPr>
          <w:rFonts w:ascii="Calibri" w:hAnsi="Calibri" w:cs="Calibri"/>
          <w:sz w:val="22"/>
          <w:szCs w:val="22"/>
        </w:rPr>
        <w:t>Κ</w:t>
      </w:r>
      <w:r w:rsidRPr="00327E49">
        <w:rPr>
          <w:rFonts w:ascii="Calibri" w:hAnsi="Calibri" w:cs="Calibri"/>
          <w:sz w:val="22"/>
          <w:szCs w:val="22"/>
        </w:rPr>
        <w:t>εφάλαιο Γ΄ των συνταξιοδοτικών ρυθμίσεων. Μιλάτε για ενοποίηση προϋποθέσεων συνταξιοδότησης των εργαζομένων στα Νοσοκομεία στα Κέντρα Υγείας και στο ΕΚΑΒ.  Εμείς, δεν βλέπουμε την ενοποίηση που λέτε. Στην πραγματικότητα, αντί να αναγνωρίσετε το αυτονόητο, ποιο είναι το αυτονόητο;</w:t>
      </w:r>
    </w:p>
    <w:p w14:paraId="3C212B4F"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Ότι οι νοσηλευτές, οι βοηθοί νοσηλευτών, οι οδηγοί και οι διασώστες του ΕΚΑΒ, εργάζονται κάτω από εξαιρετικά ανθυγιεινές συνθήκες και επικίνδυνες και δικαιούνται άμεση ένταξη στα βαρέα και ανθυγιεινά με ευνοϊκές ρυθμίσεις. Εσείς, προχωράτε σε μια ισοπέδωση προς τα πάνω, αντί να λύσετε το χρόνιο αίτημα των ανθρώπων που έβαλαν πλάτη φυσικά  και στην πανδημία και καθημερινά κρατούν όρθιο το καταρρέουν Εθνικό Σύστημα Υγείας τους εμπαίζεται,  είτε με γραφειοκρατικές ενοποιήσεις που δεν βελτιώνουν στο ελάχιστο τους όρους αποχώρησής τους από την εργασία.</w:t>
      </w:r>
    </w:p>
    <w:p w14:paraId="5F873816" w14:textId="14720EEF"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Στο άρθρο 43, συναντάμε τη διάταξη για την αναζήτηση αχρεωστήτως καταβληθέντων παροχών από τον </w:t>
      </w:r>
      <w:r w:rsidRPr="00327E49">
        <w:rPr>
          <w:rFonts w:ascii="Calibri" w:hAnsi="Calibri" w:cs="Calibri"/>
          <w:sz w:val="22"/>
          <w:szCs w:val="22"/>
          <w:lang w:val="en-US"/>
        </w:rPr>
        <w:t>e</w:t>
      </w:r>
      <w:r w:rsidRPr="00327E49">
        <w:rPr>
          <w:rFonts w:ascii="Calibri" w:hAnsi="Calibri" w:cs="Calibri"/>
          <w:sz w:val="22"/>
          <w:szCs w:val="22"/>
        </w:rPr>
        <w:t xml:space="preserve"> - ΕΦΚΑ,  όπου εδώ το Κράτος πληρώνει λάθος ποσά σε συνταξιούχους και μετά έρχεται ως φτηνός εισπράκτορας, να ζητήσει τα ρέστα από ανθρώπους που ζουν με συντάξεις πείνας. Θα το αναλύσουμε</w:t>
      </w:r>
      <w:r w:rsidR="00C50159">
        <w:rPr>
          <w:rFonts w:ascii="Calibri" w:hAnsi="Calibri" w:cs="Calibri"/>
          <w:sz w:val="22"/>
          <w:szCs w:val="22"/>
        </w:rPr>
        <w:t>,</w:t>
      </w:r>
      <w:r w:rsidRPr="00327E49">
        <w:rPr>
          <w:rFonts w:ascii="Calibri" w:hAnsi="Calibri" w:cs="Calibri"/>
          <w:sz w:val="22"/>
          <w:szCs w:val="22"/>
        </w:rPr>
        <w:t xml:space="preserve"> </w:t>
      </w:r>
      <w:r w:rsidR="00C50159">
        <w:rPr>
          <w:rFonts w:ascii="Calibri" w:hAnsi="Calibri" w:cs="Calibri"/>
          <w:sz w:val="22"/>
          <w:szCs w:val="22"/>
        </w:rPr>
        <w:t>όμως,</w:t>
      </w:r>
      <w:r w:rsidRPr="00327E49">
        <w:rPr>
          <w:rFonts w:ascii="Calibri" w:hAnsi="Calibri" w:cs="Calibri"/>
          <w:sz w:val="22"/>
          <w:szCs w:val="22"/>
        </w:rPr>
        <w:t xml:space="preserve"> αυτά και στις επόμενες συνεδριάσεις, γιατί βλέπω να μου  τελειώνει και χρόνος. </w:t>
      </w:r>
    </w:p>
    <w:p w14:paraId="72A96A72" w14:textId="77777777" w:rsidR="007D73BF" w:rsidRPr="00327E49" w:rsidRDefault="007D73BF" w:rsidP="00327E49">
      <w:pPr>
        <w:tabs>
          <w:tab w:val="left" w:pos="0"/>
        </w:tabs>
        <w:ind w:firstLine="709"/>
        <w:contextualSpacing/>
        <w:jc w:val="both"/>
        <w:rPr>
          <w:rFonts w:ascii="Calibri" w:hAnsi="Calibri" w:cs="Calibri"/>
          <w:sz w:val="22"/>
          <w:szCs w:val="22"/>
        </w:rPr>
      </w:pPr>
    </w:p>
    <w:p w14:paraId="75003B52" w14:textId="4290AA20" w:rsidR="007D73BF" w:rsidRPr="00327E49" w:rsidRDefault="00B44FA3" w:rsidP="00327E49">
      <w:pPr>
        <w:ind w:firstLine="709"/>
        <w:contextualSpacing/>
        <w:jc w:val="both"/>
        <w:rPr>
          <w:rFonts w:ascii="Calibri" w:hAnsi="Calibri" w:cs="Calibri"/>
          <w:sz w:val="22"/>
          <w:szCs w:val="22"/>
        </w:rPr>
      </w:pPr>
      <w:r w:rsidRPr="00327E49">
        <w:rPr>
          <w:rFonts w:ascii="Calibri" w:hAnsi="Calibri" w:cs="Calibri"/>
          <w:sz w:val="22"/>
          <w:szCs w:val="22"/>
        </w:rPr>
        <w:lastRenderedPageBreak/>
        <w:t>Ήθελα να σταθώ λιγάκι, λέγοντας ότι η ισότητα επιτυγχάνεται πρώτον, φυσικά με την επαναφορά των Συλλογικών Συμβάσεων Εργασίας (ΣΣΕ) παντού, ώστε να υπάρχουν δεσμευτική και καθολική και δίκαιη μισθολογική όρους για όλους και για όλες, με μια πανίσχυρη πλήρως στελεχωμένη Επιθεώρηση Εργασίας, που θα κάνει καθημερινούς, ουσιαστικούς ελέγχους και δεν θα περιμένει την καταγγελία της φοβισμένη</w:t>
      </w:r>
      <w:r>
        <w:rPr>
          <w:rFonts w:ascii="Calibri" w:hAnsi="Calibri" w:cs="Calibri"/>
          <w:sz w:val="22"/>
          <w:szCs w:val="22"/>
        </w:rPr>
        <w:t>ς</w:t>
      </w:r>
      <w:r w:rsidRPr="00327E49">
        <w:rPr>
          <w:rFonts w:ascii="Calibri" w:hAnsi="Calibri" w:cs="Calibri"/>
          <w:sz w:val="22"/>
          <w:szCs w:val="22"/>
        </w:rPr>
        <w:t xml:space="preserve"> εργαζόμενης. </w:t>
      </w:r>
      <w:r w:rsidR="007D73BF" w:rsidRPr="00327E49">
        <w:rPr>
          <w:rFonts w:ascii="Calibri" w:hAnsi="Calibri" w:cs="Calibri"/>
          <w:sz w:val="22"/>
          <w:szCs w:val="22"/>
        </w:rPr>
        <w:t xml:space="preserve">Να αναφέρω, βέβαια εδώ, ότι γιατί κατά τους 100 εργαζόμενους υποχρεούται η εταιρεία να θέτει τα μισθολογικά στοιχεία; Γιατί γίνεται, μάλλον, εθελοντική  αυτή η ενέργεια κάτω από τους 100 εργαζόμενους σε μια εταιρεία, και βέβαια κάτω των 50, δεν το συζητάμε καν; Αυτό είναι κάτι που πρέπει να συζητηθεί και δεν καταλαβαίνουμε γιατί συμβαίνει, γιατί αφήνει τον περισσότερο κόσμο σε μία «αορατότητα». Θα τα συζητήσουμε στην πορεία. </w:t>
      </w:r>
    </w:p>
    <w:p w14:paraId="24F0B7B8"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Επίσης, εμείς θα ζητούσαμε την πραγματική στήριξη της μητρότητας και της πατρότητας μέσα από δημόσιες και δωρεάν υποδομές φροντίδας και όχι με την ελαστικοποίηση του ωραρίου και την κατάργηση της Κυριακής, φυσικά. Με σεβασμό στους ανθρώπους της πρώτης γραμμής στους υγειονομικούς μας και συνταξιούχους μας και όχι με την αντιμετώπισή τους ως δημοσιονομικά βάρη. </w:t>
      </w:r>
    </w:p>
    <w:p w14:paraId="41C4DC4B"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Τέλος, να πω ότι για τη ΔΥΠΑ και εγώ, όπως έκανε και ο αγαπητός συνάδελφος την αναφορά, γιατί ξέρουμε ότι 727 εργασιακοί σύμβουλοι των οποίων οι συμβάσεις ολοκληρώθηκαν, οι άνθρωποι αυτοί ήταν πολύ έμπειροι εργαζόμενοι που θα μπορούσαν να «δώσουν τα φώτα τους» στη σωστή διεκπεραίωση των εργασιών, απολύθηκαν και έγινε μια πλήρως διαβλητή διαδικασία προσωπικών συνεντεύξεων για να παρθούν καινούργια άτομα.</w:t>
      </w:r>
    </w:p>
    <w:p w14:paraId="384409E8" w14:textId="5A695570"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t>ΝΙΚΗ ΚΕΡΑΜΕΩΣ (Υπουργός Εργασίας</w:t>
      </w:r>
      <w:r w:rsidR="003A4A9C">
        <w:rPr>
          <w:rFonts w:ascii="Calibri" w:hAnsi="Calibri" w:cs="Calibri"/>
          <w:b/>
          <w:bCs/>
          <w:sz w:val="22"/>
          <w:szCs w:val="22"/>
        </w:rPr>
        <w:t xml:space="preserve"> και Κοινωνικής Ασφάλισης</w:t>
      </w:r>
      <w:r w:rsidRPr="00327E49">
        <w:rPr>
          <w:rFonts w:ascii="Calibri" w:hAnsi="Calibri" w:cs="Calibri"/>
          <w:b/>
          <w:bCs/>
          <w:sz w:val="22"/>
          <w:szCs w:val="22"/>
        </w:rPr>
        <w:t>):</w:t>
      </w:r>
      <w:r w:rsidRPr="00327E49">
        <w:rPr>
          <w:rFonts w:ascii="Calibri" w:hAnsi="Calibri" w:cs="Calibri"/>
          <w:sz w:val="22"/>
          <w:szCs w:val="22"/>
        </w:rPr>
        <w:t xml:space="preserve"> Δεν έχει γίνει.</w:t>
      </w:r>
    </w:p>
    <w:p w14:paraId="27F3DB33" w14:textId="3F26BC64"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t>ΓΕΩΡΓΙΑ (ΤΖΩΡΤΖΙΑ) ΚΕΦΑΛΑ (Ειδική Αγορήτρια της Κ.Ο. «ΠΛΕΥΣΗ ΕΛΕΥΘΕΡΙΑΣ- ΖΩΗ ΚΩΝΣΤΑΝΤΟΠΟΥΛΟΥ»):</w:t>
      </w:r>
      <w:r w:rsidRPr="00327E49">
        <w:rPr>
          <w:rFonts w:ascii="Calibri" w:hAnsi="Calibri" w:cs="Calibri"/>
          <w:sz w:val="22"/>
          <w:szCs w:val="22"/>
        </w:rPr>
        <w:t xml:space="preserve"> Θα γίνει, θα γίνει. Το καταγγέλλουν οι εργαζόμενοι, δεν το λέμε εμείς. Και φυσικά σε αυτόν τον αγώνα η «Πλεύση Ελευθερίας» είναι δίπλα και στον δρόμο και μέσα στο Κοινοβούλιο. Ευχαριστώ πολύ.</w:t>
      </w:r>
    </w:p>
    <w:p w14:paraId="512CFD7B" w14:textId="77777777" w:rsidR="007D73BF" w:rsidRPr="00327E49" w:rsidRDefault="007D73BF" w:rsidP="00327E49">
      <w:pPr>
        <w:ind w:firstLine="709"/>
        <w:contextualSpacing/>
        <w:jc w:val="both"/>
        <w:rPr>
          <w:rFonts w:ascii="Calibri" w:hAnsi="Calibri" w:cs="Calibri"/>
          <w:sz w:val="22"/>
          <w:szCs w:val="22"/>
        </w:rPr>
      </w:pPr>
      <w:bookmarkStart w:id="2" w:name="_Hlk233371111"/>
      <w:r w:rsidRPr="00327E49">
        <w:rPr>
          <w:rFonts w:ascii="Calibri" w:hAnsi="Calibri" w:cs="Calibri"/>
          <w:b/>
          <w:bCs/>
          <w:sz w:val="22"/>
          <w:szCs w:val="22"/>
        </w:rPr>
        <w:t>ΓΕΩΡΓΙΟΣ ΣΤΥΛΙΟΣ (Πρόεδρο της Επιτροπής):</w:t>
      </w:r>
      <w:r w:rsidRPr="00327E49">
        <w:rPr>
          <w:rFonts w:ascii="Calibri" w:hAnsi="Calibri" w:cs="Calibri"/>
          <w:sz w:val="22"/>
          <w:szCs w:val="22"/>
        </w:rPr>
        <w:t xml:space="preserve"> </w:t>
      </w:r>
      <w:bookmarkEnd w:id="2"/>
      <w:r w:rsidRPr="00327E49">
        <w:rPr>
          <w:rFonts w:ascii="Calibri" w:hAnsi="Calibri" w:cs="Calibri"/>
          <w:sz w:val="22"/>
          <w:szCs w:val="22"/>
        </w:rPr>
        <w:t xml:space="preserve">Ευχαριστούμε την κυρία Κεφαλά. </w:t>
      </w:r>
    </w:p>
    <w:p w14:paraId="46053C3D"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Ολοκληρώθηκαν οι τοποθετήσεις οι ομιλίες των Εισηγητών και των Ειδικών </w:t>
      </w:r>
      <w:r w:rsidRPr="00327E49">
        <w:rPr>
          <w:rFonts w:ascii="Calibri" w:hAnsi="Calibri" w:cs="Calibri"/>
          <w:sz w:val="22"/>
          <w:szCs w:val="22"/>
        </w:rPr>
        <w:br/>
        <w:t>Αγορητών. Έχουν ζητήσει τον λόγο τέσσερις συνάδελφοι βουλευτές μέλη της Επιτροπής μας η κυρία Φωτίου, ο κ. Παπαδόπουλος, η κυρία Λινού και ο κύριος Φλώρος.</w:t>
      </w:r>
    </w:p>
    <w:p w14:paraId="51E4C0DB" w14:textId="08F723A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Να ανακοινώσω τους φορείς και μετά να σας δώσω το</w:t>
      </w:r>
      <w:r w:rsidR="00724BF5">
        <w:rPr>
          <w:rFonts w:ascii="Calibri" w:hAnsi="Calibri" w:cs="Calibri"/>
          <w:sz w:val="22"/>
          <w:szCs w:val="22"/>
        </w:rPr>
        <w:t>ν</w:t>
      </w:r>
      <w:r w:rsidRPr="00327E49">
        <w:rPr>
          <w:rFonts w:ascii="Calibri" w:hAnsi="Calibri" w:cs="Calibri"/>
          <w:sz w:val="22"/>
          <w:szCs w:val="22"/>
        </w:rPr>
        <w:t xml:space="preserve"> λόγο για να προχωρήσουμε. Είναι ένας μεγάλος κατάλογος προτεινόμενων εξωκοινοβουλευτικών προσώπων από φορείς, 56 συνολικά έχουν προταθεί. Καταλαβαίνετε ότι δεν μπορούμε να </w:t>
      </w:r>
      <w:r w:rsidR="00724BF5" w:rsidRPr="00327E49">
        <w:rPr>
          <w:rFonts w:ascii="Calibri" w:hAnsi="Calibri" w:cs="Calibri"/>
          <w:sz w:val="22"/>
          <w:szCs w:val="22"/>
        </w:rPr>
        <w:t>κα</w:t>
      </w:r>
      <w:r w:rsidR="00724BF5">
        <w:rPr>
          <w:rFonts w:ascii="Calibri" w:hAnsi="Calibri" w:cs="Calibri"/>
          <w:sz w:val="22"/>
          <w:szCs w:val="22"/>
        </w:rPr>
        <w:t>λέσ</w:t>
      </w:r>
      <w:r w:rsidR="00724BF5" w:rsidRPr="00327E49">
        <w:rPr>
          <w:rFonts w:ascii="Calibri" w:hAnsi="Calibri" w:cs="Calibri"/>
          <w:sz w:val="22"/>
          <w:szCs w:val="22"/>
        </w:rPr>
        <w:t>ουμε</w:t>
      </w:r>
      <w:r w:rsidRPr="00327E49">
        <w:rPr>
          <w:rFonts w:ascii="Calibri" w:hAnsi="Calibri" w:cs="Calibri"/>
          <w:sz w:val="22"/>
          <w:szCs w:val="22"/>
        </w:rPr>
        <w:t xml:space="preserve"> </w:t>
      </w:r>
      <w:r w:rsidR="00724BF5">
        <w:rPr>
          <w:rFonts w:ascii="Calibri" w:hAnsi="Calibri" w:cs="Calibri"/>
          <w:sz w:val="22"/>
          <w:szCs w:val="22"/>
        </w:rPr>
        <w:t xml:space="preserve">και τους </w:t>
      </w:r>
      <w:r w:rsidRPr="00327E49">
        <w:rPr>
          <w:rFonts w:ascii="Calibri" w:hAnsi="Calibri" w:cs="Calibri"/>
          <w:sz w:val="22"/>
          <w:szCs w:val="22"/>
        </w:rPr>
        <w:t>56 και θυμίζω ότι ο Κανονισμός προβλέπει 10 και κάθε φορά ήμασταν στους 13</w:t>
      </w:r>
      <w:r w:rsidR="00724BF5">
        <w:rPr>
          <w:rFonts w:ascii="Calibri" w:hAnsi="Calibri" w:cs="Calibri"/>
          <w:sz w:val="22"/>
          <w:szCs w:val="22"/>
        </w:rPr>
        <w:t xml:space="preserve"> </w:t>
      </w:r>
      <w:r w:rsidRPr="00327E49">
        <w:rPr>
          <w:rFonts w:ascii="Calibri" w:hAnsi="Calibri" w:cs="Calibri"/>
          <w:sz w:val="22"/>
          <w:szCs w:val="22"/>
        </w:rPr>
        <w:t>-14.</w:t>
      </w:r>
    </w:p>
    <w:p w14:paraId="4FC78373" w14:textId="05947B0B"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Οι φορείς που θα καλέσουμε στη 2</w:t>
      </w:r>
      <w:r w:rsidR="007F7848">
        <w:rPr>
          <w:rFonts w:ascii="Calibri" w:hAnsi="Calibri" w:cs="Calibri"/>
          <w:sz w:val="22"/>
          <w:szCs w:val="22"/>
        </w:rPr>
        <w:t>η</w:t>
      </w:r>
      <w:r w:rsidRPr="00327E49">
        <w:rPr>
          <w:rFonts w:ascii="Calibri" w:hAnsi="Calibri" w:cs="Calibri"/>
          <w:sz w:val="22"/>
          <w:szCs w:val="22"/>
        </w:rPr>
        <w:t xml:space="preserve"> δεύτερη συνεδρίασή μας είναι: Η Γενική Συνομοσπονδία Εργατών Ελλάδας, ο Σύνδεσμος Επιχειρήσεων και Βιομηχανιών, η Γενική Συνομοσπονδία Επαγγελματιών Βιοτεχνών Εμπόρων Ελλάδος, η Ελληνική Συνομοσπονδία Εμπορίου και Επιχειρηματικότητας, ο Σύνδεσμος Ελληνικών Τουριστικών Επιχειρήσεων, ο Σύνδεσμος Βιομηχανιών Ελλάδος, η Επιθεώρηση Εργασίας, ο Συνήγορος του Πολίτη, η Εθνική Επιτροπή για τα Δικαιώματα του Ανθρώπου, η Νομοπαρασκευαστική Επιτροπή για την Ενσωμάτωση της Οδηγίας 970/2023, το Ευρωπαϊκό Λόμπι Γυναικών, η Παναθηναϊκή Ένωση Γυναικών, η Ένωση Νοσηλευτών Ελλάδος, η Ανώτατη Διοίκηση Ενώσεων Δημοσίων Υπαλλήλων (ΑΔΕΔΥ,) η Πανελλήνια Ομοσπονδία Εργαζομένων Δημόσιων Νοσοκομείων (ΠΟΕΔΗΝ), η Ομοσπονδία Γυναικών Ελλάδος, η Εθνική Αρχή Διαφάνειας, η Δημόσια Υπηρεσία Απασχόλησης. Είναι συνολικά 18 φορείς.</w:t>
      </w:r>
    </w:p>
    <w:p w14:paraId="340AB037"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Τον λόγο έχει ο κύριος Κατσώτης.</w:t>
      </w:r>
    </w:p>
    <w:p w14:paraId="1916F4DE" w14:textId="274713F8"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lastRenderedPageBreak/>
        <w:t>ΧΡΗΣΤΟΣ ΚΑΤΣΩΤΗΣ (Ειδικός Αγορητής της Κ.Ο. «ΚΟΜΜΟΥΝΙΣΤΙΚΟ ΚΟΜΜΑ ΕΛΛΑΔΑΣ»):</w:t>
      </w:r>
      <w:r w:rsidRPr="00327E49">
        <w:rPr>
          <w:rFonts w:ascii="Calibri" w:hAnsi="Calibri" w:cs="Calibri"/>
          <w:sz w:val="22"/>
          <w:szCs w:val="22"/>
        </w:rPr>
        <w:t xml:space="preserve"> Κύριε Πρόεδρε, καταρχήν η πλειοψηφία των φορέων είναι εργοδοτικοί φορείς και είναι απαράδεκτο! Ένα νομοσχέδιο που αφορά υποτίθεται εδώ </w:t>
      </w:r>
      <w:r w:rsidR="009206AA">
        <w:rPr>
          <w:rFonts w:ascii="Calibri" w:hAnsi="Calibri" w:cs="Calibri"/>
          <w:sz w:val="22"/>
          <w:szCs w:val="22"/>
        </w:rPr>
        <w:t xml:space="preserve">στις </w:t>
      </w:r>
      <w:r w:rsidRPr="00327E49">
        <w:rPr>
          <w:rFonts w:ascii="Calibri" w:hAnsi="Calibri" w:cs="Calibri"/>
          <w:sz w:val="22"/>
          <w:szCs w:val="22"/>
        </w:rPr>
        <w:t>συνεργαζόμενες γυναίκες, να «είναι απέξω» συνδικάτα</w:t>
      </w:r>
      <w:r w:rsidR="004A0571">
        <w:rPr>
          <w:rFonts w:ascii="Calibri" w:hAnsi="Calibri" w:cs="Calibri"/>
          <w:sz w:val="22"/>
          <w:szCs w:val="22"/>
        </w:rPr>
        <w:t>.</w:t>
      </w:r>
    </w:p>
    <w:p w14:paraId="20BC95AF"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 της Επιτροπής):</w:t>
      </w:r>
      <w:r w:rsidRPr="00327E49">
        <w:rPr>
          <w:rFonts w:ascii="Calibri" w:hAnsi="Calibri" w:cs="Calibri"/>
          <w:sz w:val="22"/>
          <w:szCs w:val="22"/>
        </w:rPr>
        <w:t xml:space="preserve"> Πέστε μας τι προτείνετε.</w:t>
      </w:r>
    </w:p>
    <w:p w14:paraId="7DC7146A" w14:textId="6CD5D666" w:rsidR="007D73BF" w:rsidRPr="00327E49" w:rsidRDefault="007D73BF" w:rsidP="00327E49">
      <w:pPr>
        <w:ind w:firstLine="709"/>
        <w:contextualSpacing/>
        <w:jc w:val="both"/>
        <w:rPr>
          <w:rFonts w:ascii="Calibri" w:hAnsi="Calibri" w:cs="Calibri"/>
          <w:sz w:val="22"/>
          <w:szCs w:val="22"/>
        </w:rPr>
      </w:pPr>
      <w:bookmarkStart w:id="3" w:name="_Hlk233371216"/>
      <w:r w:rsidRPr="00327E49">
        <w:rPr>
          <w:rFonts w:ascii="Calibri" w:hAnsi="Calibri" w:cs="Calibri"/>
          <w:b/>
          <w:bCs/>
          <w:sz w:val="22"/>
          <w:szCs w:val="22"/>
        </w:rPr>
        <w:t>ΧΡΗΣΤΟΣ ΚΑΤΣΩΤΗΣ (Ειδικός Αγορητής της Κ.Ο. «ΚΟΜΜΟΥΝΙΣΤΙΚΟ ΚΟΜΜΑ ΕΛΛΑΔΑΣ»):</w:t>
      </w:r>
      <w:r w:rsidRPr="00327E49">
        <w:rPr>
          <w:rFonts w:ascii="Calibri" w:hAnsi="Calibri" w:cs="Calibri"/>
          <w:sz w:val="22"/>
          <w:szCs w:val="22"/>
        </w:rPr>
        <w:t xml:space="preserve"> </w:t>
      </w:r>
      <w:bookmarkEnd w:id="3"/>
      <w:r w:rsidRPr="00327E49">
        <w:rPr>
          <w:rFonts w:ascii="Calibri" w:hAnsi="Calibri" w:cs="Calibri"/>
          <w:sz w:val="22"/>
          <w:szCs w:val="22"/>
        </w:rPr>
        <w:t>Λέω την Ομοσπονδία Ιδιωτικών Υπάλληλων</w:t>
      </w:r>
      <w:r w:rsidR="004A0571">
        <w:rPr>
          <w:rFonts w:ascii="Calibri" w:hAnsi="Calibri" w:cs="Calibri"/>
          <w:sz w:val="22"/>
          <w:szCs w:val="22"/>
        </w:rPr>
        <w:t>,</w:t>
      </w:r>
      <w:r w:rsidRPr="00327E49">
        <w:rPr>
          <w:rFonts w:ascii="Calibri" w:hAnsi="Calibri" w:cs="Calibri"/>
          <w:sz w:val="22"/>
          <w:szCs w:val="22"/>
        </w:rPr>
        <w:t xml:space="preserve"> που αφορά σε ένα μεγάλο μέρος των εργαζόμενων γυναικών! Τους αποκλείετε!</w:t>
      </w:r>
    </w:p>
    <w:p w14:paraId="59672F67" w14:textId="77777777"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 της Επιτροπής):</w:t>
      </w:r>
      <w:r w:rsidRPr="00327E49">
        <w:rPr>
          <w:rFonts w:ascii="Calibri" w:hAnsi="Calibri" w:cs="Calibri"/>
          <w:sz w:val="22"/>
          <w:szCs w:val="22"/>
        </w:rPr>
        <w:t xml:space="preserve"> Δεν σας δεν άκουσα, ειλικρινά. Να ακούσω ποιον φορέα προτείνετε.</w:t>
      </w:r>
    </w:p>
    <w:p w14:paraId="669256DC" w14:textId="618E7F43" w:rsidR="007D73BF" w:rsidRPr="00327E49" w:rsidRDefault="007D73BF" w:rsidP="00327E49">
      <w:pPr>
        <w:ind w:firstLine="709"/>
        <w:contextualSpacing/>
        <w:jc w:val="both"/>
        <w:rPr>
          <w:rFonts w:ascii="Calibri" w:hAnsi="Calibri" w:cs="Calibri"/>
          <w:sz w:val="22"/>
          <w:szCs w:val="22"/>
        </w:rPr>
      </w:pPr>
      <w:r w:rsidRPr="00327E49">
        <w:rPr>
          <w:rFonts w:ascii="Calibri" w:hAnsi="Calibri" w:cs="Calibri"/>
          <w:sz w:val="22"/>
          <w:szCs w:val="22"/>
        </w:rPr>
        <w:t xml:space="preserve"> </w:t>
      </w:r>
      <w:r w:rsidRPr="00327E49">
        <w:rPr>
          <w:rFonts w:ascii="Calibri" w:hAnsi="Calibri" w:cs="Calibri"/>
          <w:b/>
          <w:bCs/>
          <w:sz w:val="22"/>
          <w:szCs w:val="22"/>
        </w:rPr>
        <w:t>ΧΡΗΣΤΟΣ ΚΑΤΣΩΤΗΣ (Ειδικός Αγορητής της Κ.Ο. «ΚΟΜΜΟΥΝΙΣΤΙΚΟ ΚΟΜΜΑ ΕΛΛΑΔΑΣ»):</w:t>
      </w:r>
      <w:r w:rsidRPr="00327E49">
        <w:rPr>
          <w:rFonts w:ascii="Calibri" w:hAnsi="Calibri" w:cs="Calibri"/>
          <w:sz w:val="22"/>
          <w:szCs w:val="22"/>
        </w:rPr>
        <w:t xml:space="preserve"> Σας είπα</w:t>
      </w:r>
      <w:r w:rsidR="004A0571">
        <w:rPr>
          <w:rFonts w:ascii="Calibri" w:hAnsi="Calibri" w:cs="Calibri"/>
          <w:sz w:val="22"/>
          <w:szCs w:val="22"/>
        </w:rPr>
        <w:t>, τ</w:t>
      </w:r>
      <w:r w:rsidRPr="00327E49">
        <w:rPr>
          <w:rFonts w:ascii="Calibri" w:hAnsi="Calibri" w:cs="Calibri"/>
          <w:sz w:val="22"/>
          <w:szCs w:val="22"/>
        </w:rPr>
        <w:t>ην Ομοσπονδία Ιδιωτικών Υπαλλήλων Ελλάδας ένα</w:t>
      </w:r>
      <w:r w:rsidR="00575F4D">
        <w:rPr>
          <w:rFonts w:ascii="Calibri" w:hAnsi="Calibri" w:cs="Calibri"/>
          <w:sz w:val="22"/>
          <w:szCs w:val="22"/>
        </w:rPr>
        <w:t>ν</w:t>
      </w:r>
      <w:r w:rsidRPr="00327E49">
        <w:rPr>
          <w:rFonts w:ascii="Calibri" w:hAnsi="Calibri" w:cs="Calibri"/>
          <w:sz w:val="22"/>
          <w:szCs w:val="22"/>
        </w:rPr>
        <w:t xml:space="preserve"> μεγάλο φορέα που απασχολεί χιλιάδες εργαζόμενες και την αποκλείετε!  </w:t>
      </w:r>
    </w:p>
    <w:p w14:paraId="08D5CC0F" w14:textId="77777777" w:rsidR="007D73BF" w:rsidRPr="00327E49" w:rsidRDefault="007D73BF" w:rsidP="00327E49">
      <w:pPr>
        <w:ind w:firstLine="709"/>
        <w:contextualSpacing/>
        <w:jc w:val="both"/>
        <w:rPr>
          <w:rFonts w:ascii="Calibri" w:hAnsi="Calibri" w:cs="Calibri"/>
          <w:sz w:val="22"/>
          <w:szCs w:val="22"/>
        </w:rPr>
      </w:pPr>
    </w:p>
    <w:p w14:paraId="5E5C0181" w14:textId="041084BA"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 xml:space="preserve"> </w:t>
      </w: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Έχουμε βάλει την Ομοσπονδία Ιδιωτικών </w:t>
      </w:r>
      <w:r w:rsidR="00F66938">
        <w:rPr>
          <w:rFonts w:ascii="Calibri" w:hAnsi="Calibri" w:cs="Calibri"/>
          <w:color w:val="000000"/>
          <w:sz w:val="22"/>
          <w:szCs w:val="22"/>
        </w:rPr>
        <w:t xml:space="preserve">Υπαλλήλων  </w:t>
      </w:r>
      <w:r w:rsidRPr="00327E49">
        <w:rPr>
          <w:rFonts w:ascii="Calibri" w:hAnsi="Calibri" w:cs="Calibri"/>
          <w:color w:val="000000"/>
          <w:sz w:val="22"/>
          <w:szCs w:val="22"/>
        </w:rPr>
        <w:t>Ελλάδος που προτείνετ</w:t>
      </w:r>
      <w:r w:rsidR="007068B6">
        <w:rPr>
          <w:rFonts w:ascii="Calibri" w:hAnsi="Calibri" w:cs="Calibri"/>
          <w:color w:val="000000"/>
          <w:sz w:val="22"/>
          <w:szCs w:val="22"/>
        </w:rPr>
        <w:t>ε</w:t>
      </w:r>
      <w:r w:rsidRPr="00327E49">
        <w:rPr>
          <w:rFonts w:ascii="Calibri" w:hAnsi="Calibri" w:cs="Calibri"/>
          <w:color w:val="000000"/>
          <w:sz w:val="22"/>
          <w:szCs w:val="22"/>
        </w:rPr>
        <w:t xml:space="preserve">. Μισό λεπτό, παραβιάζοντας τη δική μου αρχή για μία και μοναδική φορά και η Ομοσπονδία Ιδιωτικών Υπαλλήλων Ελλάδος θα τους καλέσουμε. </w:t>
      </w:r>
    </w:p>
    <w:p w14:paraId="0AB28EEE" w14:textId="03C42BE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color w:val="000000"/>
          <w:sz w:val="22"/>
          <w:szCs w:val="22"/>
        </w:rPr>
        <w:t>Το</w:t>
      </w:r>
      <w:r w:rsidR="00A17843">
        <w:rPr>
          <w:rFonts w:ascii="Calibri" w:hAnsi="Calibri" w:cs="Calibri"/>
          <w:color w:val="000000"/>
          <w:sz w:val="22"/>
          <w:szCs w:val="22"/>
        </w:rPr>
        <w:t>ν</w:t>
      </w:r>
      <w:r w:rsidRPr="00327E49">
        <w:rPr>
          <w:rFonts w:ascii="Calibri" w:hAnsi="Calibri" w:cs="Calibri"/>
          <w:color w:val="000000"/>
          <w:sz w:val="22"/>
          <w:szCs w:val="22"/>
        </w:rPr>
        <w:t xml:space="preserve"> λόγο έχει η κυρία Κεφαλά. </w:t>
      </w:r>
    </w:p>
    <w:p w14:paraId="7F21E47F"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 xml:space="preserve"> ΓΕΩΡΓΙΑ (ΤΖΩΡΤΖΙΑ) ΚΕΦΑΛΑ (Ειδική Αγορήτρια της Κ.Ο. ΠΛΕΥΣΗ ΕΛΕΥΘΕΡΙΑΣ - ΖΩΗ ΚΩΝΣΤΑΝΤΟΠΟΥΛΟΥ):</w:t>
      </w:r>
      <w:r w:rsidRPr="00327E49">
        <w:rPr>
          <w:rFonts w:ascii="Calibri" w:hAnsi="Calibri" w:cs="Calibri"/>
          <w:color w:val="000000"/>
          <w:sz w:val="22"/>
          <w:szCs w:val="22"/>
        </w:rPr>
        <w:t xml:space="preserve"> Τους καλλιτέχνες, κύριε Πρόεδρε, αν μπορείτε, τους καλλιτέχνες ξεχάσαμε, συνηθίζουμε να τους ξεχνάμε, αλλά εγώ είμαι εδώ για να το υπενθυμίζω. </w:t>
      </w:r>
    </w:p>
    <w:p w14:paraId="5247EA80"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Τους συμπαθούμε, τους έχουμε καλέσει στο παρελθόν αρκετές φορές.  </w:t>
      </w:r>
    </w:p>
    <w:p w14:paraId="2BFC0ED6"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ΓΕΩΡΓΙΑ (ΤΖΩΡΤΖΙΑ) ΚΕΦΑΛΑ (Ειδική Αγορήτρια της Κ.Ο. ΠΛΕΥΣΗ ΕΛΕΥΘΕΡΙΑΣ - ΖΩΗ ΚΩΝΣΤΑΝΤΟΠΟΥΛΟΥ):</w:t>
      </w:r>
      <w:r w:rsidRPr="00327E49">
        <w:rPr>
          <w:rFonts w:ascii="Calibri" w:hAnsi="Calibri" w:cs="Calibri"/>
          <w:color w:val="000000"/>
          <w:sz w:val="22"/>
          <w:szCs w:val="22"/>
        </w:rPr>
        <w:t xml:space="preserve"> Ας τους καλέσουμε ακόμα μία φορά, γιατί έχουμε άλυτα προβλήματα, όπως ξέρετε. </w:t>
      </w:r>
    </w:p>
    <w:p w14:paraId="7FD1F584" w14:textId="17D4E934"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Το</w:t>
      </w:r>
      <w:r w:rsidR="00A17843">
        <w:rPr>
          <w:rFonts w:ascii="Calibri" w:hAnsi="Calibri" w:cs="Calibri"/>
          <w:color w:val="000000"/>
          <w:sz w:val="22"/>
          <w:szCs w:val="22"/>
        </w:rPr>
        <w:t>ν</w:t>
      </w:r>
      <w:r w:rsidRPr="00327E49">
        <w:rPr>
          <w:rFonts w:ascii="Calibri" w:hAnsi="Calibri" w:cs="Calibri"/>
          <w:color w:val="000000"/>
          <w:sz w:val="22"/>
          <w:szCs w:val="22"/>
        </w:rPr>
        <w:t xml:space="preserve"> λόγο η κυρία Φωτίου.</w:t>
      </w:r>
    </w:p>
    <w:p w14:paraId="79C53389" w14:textId="08C082C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ΘΕΑΝΩ ΦΩΤΙΟΥ:</w:t>
      </w:r>
      <w:r w:rsidRPr="00327E49">
        <w:rPr>
          <w:rFonts w:ascii="Calibri" w:hAnsi="Calibri" w:cs="Calibri"/>
          <w:color w:val="000000"/>
          <w:sz w:val="22"/>
          <w:szCs w:val="22"/>
        </w:rPr>
        <w:t xml:space="preserve">  Η Ομοσπονδία Εργαζομένων στην ΔΥΠΑ, είναι ένα νομοσχέδιο που αφορά εντελώς την ΔΥΠΑ. Δεν την αφορούν </w:t>
      </w:r>
      <w:r w:rsidR="00A17843">
        <w:rPr>
          <w:rFonts w:ascii="Calibri" w:hAnsi="Calibri" w:cs="Calibri"/>
          <w:color w:val="000000"/>
          <w:sz w:val="22"/>
          <w:szCs w:val="22"/>
        </w:rPr>
        <w:t>σ</w:t>
      </w:r>
      <w:r w:rsidRPr="00327E49">
        <w:rPr>
          <w:rFonts w:ascii="Calibri" w:hAnsi="Calibri" w:cs="Calibri"/>
          <w:color w:val="000000"/>
          <w:sz w:val="22"/>
          <w:szCs w:val="22"/>
        </w:rPr>
        <w:t xml:space="preserve">το δεύτερο κομμάτι; </w:t>
      </w:r>
    </w:p>
    <w:p w14:paraId="1D571ABD" w14:textId="6E8973DA"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ΝΙΚΗ ΚΕΡΑΜΕΩΣ (Υπουργός Εργασίας και Κοινωνικής Ασφάλισης):</w:t>
      </w:r>
      <w:r w:rsidRPr="00327E49">
        <w:rPr>
          <w:rFonts w:ascii="Calibri" w:hAnsi="Calibri" w:cs="Calibri"/>
          <w:color w:val="000000"/>
          <w:sz w:val="22"/>
          <w:szCs w:val="22"/>
        </w:rPr>
        <w:t xml:space="preserve"> Ένα μόνο άρθρο.</w:t>
      </w:r>
    </w:p>
    <w:p w14:paraId="31A983D3" w14:textId="5C65D06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ΘΕΑΝΩ ΦΩΤΙΟΥ:</w:t>
      </w:r>
      <w:r w:rsidRPr="00327E49">
        <w:rPr>
          <w:rFonts w:ascii="Calibri" w:hAnsi="Calibri" w:cs="Calibri"/>
          <w:color w:val="000000"/>
          <w:sz w:val="22"/>
          <w:szCs w:val="22"/>
        </w:rPr>
        <w:t xml:space="preserve">  Σας παρακαλώ, κυρία Υπουργέ και οι </w:t>
      </w:r>
      <w:r w:rsidR="00A17843">
        <w:rPr>
          <w:rFonts w:ascii="Calibri" w:hAnsi="Calibri" w:cs="Calibri"/>
          <w:color w:val="000000"/>
          <w:sz w:val="22"/>
          <w:szCs w:val="22"/>
        </w:rPr>
        <w:t>ε</w:t>
      </w:r>
      <w:r w:rsidRPr="00327E49">
        <w:rPr>
          <w:rFonts w:ascii="Calibri" w:hAnsi="Calibri" w:cs="Calibri"/>
          <w:color w:val="000000"/>
          <w:sz w:val="22"/>
          <w:szCs w:val="22"/>
        </w:rPr>
        <w:t xml:space="preserve">ργασιακοί </w:t>
      </w:r>
      <w:r w:rsidR="00A17843">
        <w:rPr>
          <w:rFonts w:ascii="Calibri" w:hAnsi="Calibri" w:cs="Calibri"/>
          <w:color w:val="000000"/>
          <w:sz w:val="22"/>
          <w:szCs w:val="22"/>
        </w:rPr>
        <w:t>σ</w:t>
      </w:r>
      <w:r w:rsidRPr="00327E49">
        <w:rPr>
          <w:rFonts w:ascii="Calibri" w:hAnsi="Calibri" w:cs="Calibri"/>
          <w:color w:val="000000"/>
          <w:sz w:val="22"/>
          <w:szCs w:val="22"/>
        </w:rPr>
        <w:t xml:space="preserve">ύμβουλοι δεν την αφορούν που καταθέτουν σήμερα τροπολογία εδώ; Καταθέτουν τροπολογία, κυρία Υπουργέ, νομίζω σας ενδιαφέρει. </w:t>
      </w:r>
    </w:p>
    <w:p w14:paraId="4F331436"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Τον λόγο έχει η κυρία Κουρουπάκη. </w:t>
      </w:r>
    </w:p>
    <w:p w14:paraId="759B3E4B" w14:textId="48F8DD8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 xml:space="preserve">ΑΣΠΑΣΙΑ ΚΟΥΡΟΥΠΑΚΗ: </w:t>
      </w:r>
      <w:r w:rsidRPr="00327E49">
        <w:rPr>
          <w:rFonts w:ascii="Calibri" w:hAnsi="Calibri" w:cs="Calibri"/>
          <w:color w:val="000000"/>
          <w:sz w:val="22"/>
          <w:szCs w:val="22"/>
        </w:rPr>
        <w:t xml:space="preserve">Ευχαριστώ. Θεωρώ ότι θα έπρεπε να κληθούν και η Πανελλήνια Ένωση Τεχνολόγων Ιατρικών Εργαστηρίων, η Ένωση Τεχνολόγων Ακτινολογίας Ακτινοθεραπείας, η Πανελλήνια Ένωση Βιοεπιστημόνων Τραυματιοφορέων, Μαιών και Μαιευτών Αθήνας. Δεν είναι δυνατόν να συζητάμε για βαρέα και ανθυγιεινά, καλούμε τους νοσηλευτές, τους οποίους θα τους στηρίξουμε όλοι με το νομοσχέδιο, για ποιο λόγο να έρθουν; Ας αντικατασταθεί, αν είναι βάρος στην Επιτροπή, ας αντικατασταθούν οι Νοσηλευτές με κάποια άλλη ομάδα που δεν προτίθεστε να τους βάλετε τώρα στα βαρέα και ανθυγιεινά, να μας πουν την άποψή τους. </w:t>
      </w:r>
    </w:p>
    <w:p w14:paraId="5FB1CBEA"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Σας άκουσα, κυρία Κουρουπάκη, να ξέρετε, ότι από τη «ΝΙΚΗ» έχουμε βάλει πάρα πολλούς φορείς βλέπω εδώ πέρα, την Δημόσια </w:t>
      </w:r>
      <w:r w:rsidRPr="00327E49">
        <w:rPr>
          <w:rFonts w:ascii="Calibri" w:hAnsi="Calibri" w:cs="Calibri"/>
          <w:color w:val="000000"/>
          <w:sz w:val="22"/>
          <w:szCs w:val="22"/>
        </w:rPr>
        <w:lastRenderedPageBreak/>
        <w:t xml:space="preserve">Υπηρεσία Απασχόλησης, που την πρότεινε και η  ΔΥΠΑ, και η «ΝΙΚΗ» και η «ΠΛΕΥΣΗ» και την Εθνική Αρχή Διαφάνειας την προτείνατε. </w:t>
      </w:r>
    </w:p>
    <w:p w14:paraId="42E8B5D6"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 xml:space="preserve">ΑΣΠΑΣΙΑ ΚΟΥΡΟΥΠΑΚΗ: </w:t>
      </w:r>
      <w:r w:rsidRPr="00327E49">
        <w:rPr>
          <w:rFonts w:ascii="Calibri" w:hAnsi="Calibri" w:cs="Calibri"/>
          <w:color w:val="000000"/>
          <w:sz w:val="22"/>
          <w:szCs w:val="22"/>
        </w:rPr>
        <w:t xml:space="preserve">Βάλτε τουλάχιστον τους Ακτινολόγους. </w:t>
      </w:r>
    </w:p>
    <w:p w14:paraId="7494A6CF"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Τον λόγο έχει η κυρία Καζάνη. </w:t>
      </w:r>
    </w:p>
    <w:p w14:paraId="05D04BC3"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ΑΙΚΑΤΕΡΙΝΗ ΚΑΖΑΝΗ (Εισηγήτρια της Μειοψηφίας):</w:t>
      </w:r>
      <w:r w:rsidRPr="00327E49">
        <w:rPr>
          <w:rFonts w:ascii="Calibri" w:hAnsi="Calibri" w:cs="Calibri"/>
          <w:color w:val="000000"/>
          <w:sz w:val="22"/>
          <w:szCs w:val="22"/>
        </w:rPr>
        <w:t xml:space="preserve"> Πάνω σε αυτό που λέει και η κυρία Κουρουπάκη, επειδή στη πράξη δεν υπάρχει καμία Ένωση Εργαζομένων από αυτούς που δεν μπαίνουν στα βαρέα και ανθυγιεινά, θεωρώ, λοιπόν, ότι θα έπρεπε να βάλουμε τις συγκεκριμένες, ήταν οι Νοσηλευτές, λογικό, είναι βέβαια η ΠΟΕΔΗΝ μέσα, αλλά θα πρέπει να καλέσουμε και τις Ενώσεις που δεν μπαίνουν στα βαρέα και ανθυγιεινά για να ακούσουμε τουλάχιστον τους υπόλοιπους εργαζόμενους, όπως είναι η Ένωση Τεχνολόγων Ιατρικών Εργαστηρίων, η Ένωση Τραυματιοφορέων, οι Φυσικοθεραπευτές, που το έχουμε καταθέσει. Ευχαριστώ. </w:t>
      </w:r>
    </w:p>
    <w:p w14:paraId="22F7355C"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Τον λόγο έχει ο κ. Γαβρήλος. </w:t>
      </w:r>
    </w:p>
    <w:p w14:paraId="00C6C2C6"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 xml:space="preserve">ΓΕΩΡΓΙΟΣ ΓΑΒΡΗΛΟΣ (Ειδικός Αγορητής της Κ.Ο. ΣΥΝΑΣΠΙΣΜΟΣ ΡΙΖΟΣΠΑΣΤΙΚΗΣ ΑΡΙΣΤΕΡΑΣ - ΠΡΟΟΔΕΥΤΙΚΗ ΣΥΜΜΑΧΙΑ): </w:t>
      </w:r>
      <w:r w:rsidRPr="00327E49">
        <w:rPr>
          <w:rFonts w:ascii="Calibri" w:hAnsi="Calibri" w:cs="Calibri"/>
          <w:color w:val="000000"/>
          <w:sz w:val="22"/>
          <w:szCs w:val="22"/>
        </w:rPr>
        <w:t xml:space="preserve">Κύριε Πρόεδρε, πρέπει να κληθούν οι εργαζόμενοι στην Ένωση Τεχνολόγων Ιατρικών Εργαστηρίων, να είναι η Πανελλήνια Ένωσή τους και η ΠαΣΟΝοΠ, που νομίζω ότι πρέπει να την βάλατε. Την ΠαΣΟΝοΠ την βάλατε, την Ένωση Νοσηλευτών; </w:t>
      </w:r>
    </w:p>
    <w:p w14:paraId="642AC9D2"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Ναι, Ένωση Νοσηλευτών Ελλάδος. </w:t>
      </w:r>
    </w:p>
    <w:p w14:paraId="588D575A" w14:textId="4C349EDD"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 xml:space="preserve">ΓΕΩΡΓΙΟΣ ΓΑΒΡΗΛΟΣ (Ειδικός Αγορητής της Κ.Ο. ΣΥΝΑΣΠΙΣΜΟΣ ΡΙΖΟΣΠΑΣΤΙΚΗΣ ΑΡΙΣΤΕΡΑΣ - ΠΡΟΟΔΕΥΤΙΚΗ ΣΥΜΜΑΧΙΑ): </w:t>
      </w:r>
      <w:r w:rsidRPr="00327E49">
        <w:rPr>
          <w:rFonts w:ascii="Calibri" w:hAnsi="Calibri" w:cs="Calibri"/>
          <w:color w:val="000000"/>
          <w:sz w:val="22"/>
          <w:szCs w:val="22"/>
        </w:rPr>
        <w:t>Άρα, οι Τεχνολόγοι</w:t>
      </w:r>
      <w:r w:rsidRPr="00327E49">
        <w:rPr>
          <w:rFonts w:ascii="Calibri" w:hAnsi="Calibri" w:cs="Calibri"/>
          <w:b/>
          <w:bCs/>
          <w:color w:val="000000"/>
          <w:sz w:val="22"/>
          <w:szCs w:val="22"/>
        </w:rPr>
        <w:t xml:space="preserve"> </w:t>
      </w:r>
      <w:r w:rsidRPr="00327E49">
        <w:rPr>
          <w:rFonts w:ascii="Calibri" w:hAnsi="Calibri" w:cs="Calibri"/>
          <w:color w:val="000000"/>
          <w:sz w:val="22"/>
          <w:szCs w:val="22"/>
        </w:rPr>
        <w:t xml:space="preserve">Ιατρικοί Εργαστηρίων, κάποια ενδεικτική Ένωση τουλάχιστον που δεν μπαίνει μέσα στα βαρέα, να μας πουν τη γνώμη τους οι άνθρωποι. Αν  βάλατε την ΠαΣΟΝοΠ, </w:t>
      </w:r>
      <w:r w:rsidR="00150C21">
        <w:rPr>
          <w:rFonts w:ascii="Calibri" w:hAnsi="Calibri" w:cs="Calibri"/>
          <w:color w:val="000000"/>
          <w:sz w:val="22"/>
          <w:szCs w:val="22"/>
        </w:rPr>
        <w:t>έχει καλώς.</w:t>
      </w:r>
    </w:p>
    <w:p w14:paraId="415D09BD" w14:textId="77777777" w:rsidR="007D73BF" w:rsidRPr="00327E49" w:rsidRDefault="007D73BF" w:rsidP="00327E49">
      <w:pPr>
        <w:ind w:firstLine="709"/>
        <w:contextualSpacing/>
        <w:jc w:val="both"/>
        <w:rPr>
          <w:rFonts w:ascii="Calibri" w:hAnsi="Calibri" w:cs="Calibri"/>
          <w:b/>
          <w:bCs/>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Όχι, την Ένωση Νοσηλευτών Ελλάδος βάλαμε.</w:t>
      </w:r>
      <w:r w:rsidRPr="00327E49">
        <w:rPr>
          <w:rFonts w:ascii="Calibri" w:hAnsi="Calibri" w:cs="Calibri"/>
          <w:b/>
          <w:bCs/>
          <w:color w:val="000000"/>
          <w:sz w:val="22"/>
          <w:szCs w:val="22"/>
        </w:rPr>
        <w:t xml:space="preserve"> </w:t>
      </w:r>
    </w:p>
    <w:p w14:paraId="294B5CAC"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 xml:space="preserve">ΓΕΩΡΓΙΟΣ ΓΑΒΡΗΛΟΣ (Ειδικός Αγορητής της Κ.Ο. ΣΥΝΑΣΠΙΣΜΟΣ ΡΙΖΟΣΠΑΣΤΙΚΗΣ ΑΡΙΣΤΕΡΑΣ - ΠΡΟΟΔΕΥΤΙΚΗ ΣΥΜΜΑΧΙΑ): </w:t>
      </w:r>
      <w:r w:rsidRPr="00327E49">
        <w:rPr>
          <w:rFonts w:ascii="Calibri" w:hAnsi="Calibri" w:cs="Calibri"/>
          <w:color w:val="000000"/>
          <w:sz w:val="22"/>
          <w:szCs w:val="22"/>
        </w:rPr>
        <w:t>Την</w:t>
      </w:r>
      <w:r w:rsidRPr="00327E49">
        <w:rPr>
          <w:rFonts w:ascii="Calibri" w:hAnsi="Calibri" w:cs="Calibri"/>
          <w:b/>
          <w:bCs/>
          <w:color w:val="000000"/>
          <w:sz w:val="22"/>
          <w:szCs w:val="22"/>
        </w:rPr>
        <w:t xml:space="preserve"> </w:t>
      </w:r>
      <w:r w:rsidRPr="00327E49">
        <w:rPr>
          <w:rFonts w:ascii="Calibri" w:hAnsi="Calibri" w:cs="Calibri"/>
          <w:color w:val="000000"/>
          <w:sz w:val="22"/>
          <w:szCs w:val="22"/>
        </w:rPr>
        <w:t>ΠαΣΟΝοΠ πάλι μας την πετάξατε έξω.</w:t>
      </w:r>
      <w:r w:rsidRPr="00327E49">
        <w:rPr>
          <w:rFonts w:ascii="Calibri" w:hAnsi="Calibri" w:cs="Calibri"/>
          <w:b/>
          <w:bCs/>
          <w:color w:val="000000"/>
          <w:sz w:val="22"/>
          <w:szCs w:val="22"/>
        </w:rPr>
        <w:t xml:space="preserve"> </w:t>
      </w:r>
    </w:p>
    <w:p w14:paraId="4B2EF120"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Τον λόγο έχει η κυρία Λινού.</w:t>
      </w:r>
      <w:r w:rsidRPr="00327E49">
        <w:rPr>
          <w:rFonts w:ascii="Calibri" w:hAnsi="Calibri" w:cs="Calibri"/>
          <w:b/>
          <w:bCs/>
          <w:color w:val="000000"/>
          <w:sz w:val="22"/>
          <w:szCs w:val="22"/>
        </w:rPr>
        <w:t xml:space="preserve"> </w:t>
      </w:r>
    </w:p>
    <w:p w14:paraId="62E52CC5"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ΑΘΗΝΑ ΛΙΝΟΥ:</w:t>
      </w:r>
      <w:r w:rsidRPr="00327E49">
        <w:rPr>
          <w:rFonts w:ascii="Calibri" w:hAnsi="Calibri" w:cs="Calibri"/>
          <w:color w:val="000000"/>
          <w:sz w:val="22"/>
          <w:szCs w:val="22"/>
        </w:rPr>
        <w:t xml:space="preserve"> Καθ’ ύλην αρμόδιοι για να αποφασίσουν ποια επαγγέλματα μπαίνουν στα βαρέα και ανθυγιεινά είναι οι γιατροί εργασίας, τους οποίους ποτέ δεν έχουμε καλέσει. </w:t>
      </w:r>
    </w:p>
    <w:p w14:paraId="0CF35ABC" w14:textId="1D616D85"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 xml:space="preserve">Να πω κάτι, </w:t>
      </w:r>
      <w:r w:rsidR="00150C21">
        <w:rPr>
          <w:rFonts w:ascii="Calibri" w:hAnsi="Calibri" w:cs="Calibri"/>
          <w:color w:val="000000"/>
          <w:sz w:val="22"/>
          <w:szCs w:val="22"/>
        </w:rPr>
        <w:t>το «</w:t>
      </w:r>
      <w:r w:rsidRPr="00327E49">
        <w:rPr>
          <w:rFonts w:ascii="Calibri" w:hAnsi="Calibri" w:cs="Calibri"/>
          <w:color w:val="000000"/>
          <w:sz w:val="22"/>
          <w:szCs w:val="22"/>
        </w:rPr>
        <w:t>καθ’ ύλην αρμόδιοι</w:t>
      </w:r>
      <w:r w:rsidR="00150C21">
        <w:rPr>
          <w:rFonts w:ascii="Calibri" w:hAnsi="Calibri" w:cs="Calibri"/>
          <w:color w:val="000000"/>
          <w:sz w:val="22"/>
          <w:szCs w:val="22"/>
        </w:rPr>
        <w:t>»</w:t>
      </w:r>
      <w:r w:rsidRPr="00327E49">
        <w:rPr>
          <w:rFonts w:ascii="Calibri" w:hAnsi="Calibri" w:cs="Calibri"/>
          <w:color w:val="000000"/>
          <w:sz w:val="22"/>
          <w:szCs w:val="22"/>
        </w:rPr>
        <w:t xml:space="preserve"> πάντως είναι να υπάρχουν και τα χρήματα για να μπορούμε να τα δώσουμε τα βαρέα και ανθυγιεινά σε όλες τις κατηγορίες. </w:t>
      </w:r>
    </w:p>
    <w:p w14:paraId="6EEC979D" w14:textId="77777777" w:rsidR="007D73BF" w:rsidRPr="00327E49" w:rsidRDefault="007D73BF" w:rsidP="00327E49">
      <w:pPr>
        <w:ind w:firstLine="709"/>
        <w:contextualSpacing/>
        <w:jc w:val="both"/>
        <w:rPr>
          <w:rFonts w:ascii="Calibri" w:hAnsi="Calibri" w:cs="Calibri"/>
          <w:color w:val="000000"/>
          <w:sz w:val="22"/>
          <w:szCs w:val="22"/>
        </w:rPr>
      </w:pPr>
      <w:r w:rsidRPr="00327E49">
        <w:rPr>
          <w:rFonts w:ascii="Calibri" w:hAnsi="Calibri" w:cs="Calibri"/>
          <w:b/>
          <w:bCs/>
          <w:color w:val="000000"/>
          <w:sz w:val="22"/>
          <w:szCs w:val="22"/>
        </w:rPr>
        <w:t>ΑΘΗΝΑ ΛΙΝΟΥ:</w:t>
      </w:r>
      <w:r w:rsidRPr="00327E49">
        <w:rPr>
          <w:rFonts w:ascii="Calibri" w:hAnsi="Calibri" w:cs="Calibri"/>
          <w:color w:val="000000"/>
          <w:sz w:val="22"/>
          <w:szCs w:val="22"/>
        </w:rPr>
        <w:t xml:space="preserve"> Αυτό είναι απαράδεκτο που λέτε, κύριε Πρόεδρε. </w:t>
      </w:r>
    </w:p>
    <w:p w14:paraId="05816085" w14:textId="455A056E" w:rsidR="007D73BF" w:rsidRPr="00327E49" w:rsidRDefault="007D73BF" w:rsidP="00327E49">
      <w:pPr>
        <w:ind w:firstLine="709"/>
        <w:contextualSpacing/>
        <w:jc w:val="both"/>
        <w:rPr>
          <w:rFonts w:ascii="Calibri" w:hAnsi="Calibri" w:cs="Calibri"/>
          <w:b/>
          <w:bCs/>
          <w:color w:val="000000"/>
          <w:sz w:val="22"/>
          <w:szCs w:val="22"/>
        </w:rPr>
      </w:pPr>
      <w:r w:rsidRPr="00327E49">
        <w:rPr>
          <w:rFonts w:ascii="Calibri" w:hAnsi="Calibri" w:cs="Calibri"/>
          <w:b/>
          <w:color w:val="000000"/>
          <w:sz w:val="22"/>
          <w:szCs w:val="22"/>
        </w:rPr>
        <w:t>ΓΕΩΡΓΙΟΣ ΣΤΥΛΙΟΣ (Π</w:t>
      </w:r>
      <w:r w:rsidRPr="00327E49">
        <w:rPr>
          <w:rFonts w:ascii="Calibri" w:hAnsi="Calibri" w:cs="Calibri"/>
          <w:b/>
          <w:bCs/>
          <w:color w:val="000000"/>
          <w:sz w:val="22"/>
          <w:szCs w:val="22"/>
        </w:rPr>
        <w:t xml:space="preserve">ρόεδρος της Επιτροπής): </w:t>
      </w:r>
      <w:r w:rsidRPr="00327E49">
        <w:rPr>
          <w:rFonts w:ascii="Calibri" w:hAnsi="Calibri" w:cs="Calibri"/>
          <w:color w:val="000000"/>
          <w:sz w:val="22"/>
          <w:szCs w:val="22"/>
        </w:rPr>
        <w:t>Έχω ψηφίσει μνημόνια, με κόστος στην κοινωνία και η κοινωνία στήριξε</w:t>
      </w:r>
      <w:r w:rsidR="007068B6">
        <w:rPr>
          <w:rFonts w:ascii="Calibri" w:hAnsi="Calibri" w:cs="Calibri"/>
          <w:color w:val="000000"/>
          <w:sz w:val="22"/>
          <w:szCs w:val="22"/>
        </w:rPr>
        <w:t>.</w:t>
      </w:r>
      <w:r w:rsidRPr="00327E49">
        <w:rPr>
          <w:rFonts w:ascii="Calibri" w:hAnsi="Calibri" w:cs="Calibri"/>
          <w:color w:val="000000"/>
          <w:sz w:val="22"/>
          <w:szCs w:val="22"/>
        </w:rPr>
        <w:t xml:space="preserve"> </w:t>
      </w:r>
      <w:r w:rsidR="007068B6" w:rsidRPr="00327E49">
        <w:rPr>
          <w:rFonts w:ascii="Calibri" w:hAnsi="Calibri" w:cs="Calibri"/>
          <w:color w:val="000000"/>
          <w:sz w:val="22"/>
          <w:szCs w:val="22"/>
        </w:rPr>
        <w:t>Δ</w:t>
      </w:r>
      <w:r w:rsidRPr="00327E49">
        <w:rPr>
          <w:rFonts w:ascii="Calibri" w:hAnsi="Calibri" w:cs="Calibri"/>
          <w:color w:val="000000"/>
          <w:sz w:val="22"/>
          <w:szCs w:val="22"/>
        </w:rPr>
        <w:t>εν</w:t>
      </w:r>
      <w:r w:rsidR="007068B6">
        <w:rPr>
          <w:rFonts w:ascii="Calibri" w:hAnsi="Calibri" w:cs="Calibri"/>
          <w:color w:val="000000"/>
          <w:sz w:val="22"/>
          <w:szCs w:val="22"/>
        </w:rPr>
        <w:t xml:space="preserve"> </w:t>
      </w:r>
      <w:r w:rsidRPr="00327E49">
        <w:rPr>
          <w:rFonts w:ascii="Calibri" w:hAnsi="Calibri" w:cs="Calibri"/>
          <w:color w:val="000000"/>
          <w:sz w:val="22"/>
          <w:szCs w:val="22"/>
        </w:rPr>
        <w:t xml:space="preserve">θα γυρίσουμε σε παλιές εποχές, όλοι έχουν κάποιο λόγο να τους καλέσουμε. </w:t>
      </w:r>
    </w:p>
    <w:p w14:paraId="0E538625" w14:textId="77777777" w:rsidR="007D73BF" w:rsidRPr="00327E49" w:rsidRDefault="007D73BF" w:rsidP="00327E49">
      <w:pPr>
        <w:ind w:firstLine="709"/>
        <w:contextualSpacing/>
        <w:jc w:val="both"/>
        <w:rPr>
          <w:rFonts w:ascii="Calibri" w:hAnsi="Calibri" w:cs="Calibri"/>
          <w:sz w:val="22"/>
          <w:szCs w:val="22"/>
        </w:rPr>
      </w:pPr>
    </w:p>
    <w:p w14:paraId="7AE8D282" w14:textId="77777777" w:rsidR="008767D7"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Θυμίζω </w:t>
      </w:r>
      <w:r w:rsidR="00401066">
        <w:rPr>
          <w:rFonts w:ascii="Calibri" w:hAnsi="Calibri" w:cs="Calibri"/>
          <w:sz w:val="22"/>
          <w:szCs w:val="22"/>
        </w:rPr>
        <w:t>και</w:t>
      </w:r>
      <w:r w:rsidRPr="00327E49">
        <w:rPr>
          <w:rFonts w:ascii="Calibri" w:hAnsi="Calibri" w:cs="Calibri"/>
          <w:sz w:val="22"/>
          <w:szCs w:val="22"/>
        </w:rPr>
        <w:t xml:space="preserve"> δεν θέλω να επαναλαμβάνομαι και να λέω τα ίδια λόγια ότι συνολικά έχουν προταθεί 55 φορείς. Για κάποιον λόγο τους προτείνατε και σέβομαι και αναγνωρίζω ότι κάποιος λόγο</w:t>
      </w:r>
      <w:r w:rsidR="002370BA">
        <w:rPr>
          <w:rFonts w:ascii="Calibri" w:hAnsi="Calibri" w:cs="Calibri"/>
          <w:sz w:val="22"/>
          <w:szCs w:val="22"/>
        </w:rPr>
        <w:t>ς</w:t>
      </w:r>
      <w:r w:rsidRPr="00327E49">
        <w:rPr>
          <w:rFonts w:ascii="Calibri" w:hAnsi="Calibri" w:cs="Calibri"/>
          <w:sz w:val="22"/>
          <w:szCs w:val="22"/>
        </w:rPr>
        <w:t xml:space="preserve"> υπάρχει. Δεν προτείνατε κάποιον που δεν έχει σχέση με το νομοσχέδιο και που δεν υπάρχει κάτι που θα έπρεπε να εκφράζει αυτός ο φορέας, τον οποίον προτείνετε. Όμως, εμείς εδώ κάνουμε μια συζήτηση οργανωμένη, δομημένη</w:t>
      </w:r>
      <w:r w:rsidR="002370BA">
        <w:rPr>
          <w:rFonts w:ascii="Calibri" w:hAnsi="Calibri" w:cs="Calibri"/>
          <w:sz w:val="22"/>
          <w:szCs w:val="22"/>
        </w:rPr>
        <w:t>,</w:t>
      </w:r>
      <w:r w:rsidRPr="00327E49">
        <w:rPr>
          <w:rFonts w:ascii="Calibri" w:hAnsi="Calibri" w:cs="Calibri"/>
          <w:sz w:val="22"/>
          <w:szCs w:val="22"/>
        </w:rPr>
        <w:t xml:space="preserve"> σύμφωνα με τον Κανονισμό </w:t>
      </w:r>
      <w:r w:rsidRPr="00327E49">
        <w:rPr>
          <w:rFonts w:ascii="Calibri" w:hAnsi="Calibri" w:cs="Calibri"/>
          <w:sz w:val="22"/>
          <w:szCs w:val="22"/>
        </w:rPr>
        <w:lastRenderedPageBreak/>
        <w:t xml:space="preserve">και είπα ότι κάνω για πρώτη και τελευταία φορά αυτή την παραβίαση να ξεφύγουμε πάνω από τους 14 – 15 φορείς. </w:t>
      </w:r>
    </w:p>
    <w:p w14:paraId="1DA5A28E" w14:textId="467468E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Άρα, θα είναι μέσα και η Ομοσπονδία Ιδιωτικών Υπαλλήλων Ελλάδος και είμαστε εντάξει. Είναι συνολικά 19 φορείς. Να θυμίσω, επίσης, το εξής ότι στην ΠΟΕΔΗΝ εντάσσονται όλοι και οι τεχνολόγοι και οι Ενώσεις Νοσηλευτών και οι υπόλοιποι. Όλοι συντάσσονται και είμαι σίγουρος ότι ο Πρόεδρος της ΠΟΕΔΗΝ θα μιλήσει για το σύνολο και όχι μόνο για τους νοσηλευτές. Άρα, ο διάλογος μπορεί να συνεχιστεί ούτως ή άλλως και η Εισηγήτρια της Νέας Δημοκρατίας νομίζω ότι άνοιξε το θέμα για τις υπόλοιπες κατηγορίες των εργαζομένων. </w:t>
      </w:r>
    </w:p>
    <w:p w14:paraId="7659E58B"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ΜΑΡΙΑ ΣΥΡΕΓΓΕΛΑ (Εισηγήτρια της Πλειοψηφίας):</w:t>
      </w:r>
      <w:r w:rsidRPr="00327E49">
        <w:rPr>
          <w:rFonts w:ascii="Calibri" w:hAnsi="Calibri" w:cs="Calibri"/>
          <w:sz w:val="22"/>
          <w:szCs w:val="22"/>
        </w:rPr>
        <w:t xml:space="preserve"> Μπορούν να στείλουν υπόμνημα οι υπόλοιποι φορείς. Είναι δικαίωμά τους. </w:t>
      </w:r>
    </w:p>
    <w:p w14:paraId="71C7FC0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ΓΕΩΡΓΙΟΣ ΣΤΥΛΙΟΣ (Πρόεδρος της Επιτροπής): </w:t>
      </w:r>
      <w:r w:rsidRPr="00327E49">
        <w:rPr>
          <w:rFonts w:ascii="Calibri" w:hAnsi="Calibri" w:cs="Calibri"/>
          <w:sz w:val="22"/>
          <w:szCs w:val="22"/>
        </w:rPr>
        <w:t xml:space="preserve">Να πω αφού μου το υπενθυμίσατε, ότι  έχει έρθει ένα υπόμνημα, το οποίο θα το διανείμουμε σε όλους τους Βουλευτές και σε όλα τα κόμματα στα μέλη της Επιτροπής μας από το επιστημονικό σωματείο μη κερδοσκοπικού χαρακτήρα με την επωνυμία «Πανελλήνια Ένωση Τεχνολογικών Ιατρικών Εργαστηρίων». Μπορούν και όλοι οι υπόλοιποι φορείς από τους 55 να στείλουν τα υπομνήματα τους και θα τα διανείμουμε σε όλους τους Βουλευτές. </w:t>
      </w:r>
    </w:p>
    <w:p w14:paraId="201CA689"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Τον λόγο έχει η κυρία Θεανώ Φωτίου. </w:t>
      </w:r>
    </w:p>
    <w:p w14:paraId="471CD83B" w14:textId="77777777" w:rsidR="003368CF"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ΘΕΑΝΩ ΦΩΤΙΟΥ:</w:t>
      </w:r>
      <w:r w:rsidRPr="00327E49">
        <w:rPr>
          <w:rFonts w:ascii="Calibri" w:hAnsi="Calibri" w:cs="Calibri"/>
          <w:sz w:val="22"/>
          <w:szCs w:val="22"/>
        </w:rPr>
        <w:t xml:space="preserve"> Κυρίες και κύριοι Βουλευτές, μιλώντας για την καθυστερημένη ένταξη της Οδηγίας δεν πρέπει να ξεχάσουμε το έμφυλο μισθολογικό χάσμα, το οποίο είναι μεγαλύτερο στην Ελλάδα απ’ το μέσο όρο των κρατών </w:t>
      </w:r>
      <w:r w:rsidR="003368CF">
        <w:rPr>
          <w:rFonts w:ascii="Calibri" w:hAnsi="Calibri" w:cs="Calibri"/>
          <w:sz w:val="22"/>
          <w:szCs w:val="22"/>
        </w:rPr>
        <w:t xml:space="preserve">- </w:t>
      </w:r>
      <w:r w:rsidRPr="00327E49">
        <w:rPr>
          <w:rFonts w:ascii="Calibri" w:hAnsi="Calibri" w:cs="Calibri"/>
          <w:sz w:val="22"/>
          <w:szCs w:val="22"/>
        </w:rPr>
        <w:t xml:space="preserve">μελών της Ευρωπαϊκής Ένωσης και έχει αυξηθεί από 10,4% το 2018 σε 13,4% το 2023. </w:t>
      </w:r>
    </w:p>
    <w:p w14:paraId="062D9157" w14:textId="2CCA81D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Επομένως, η ενσωμάτωση της Οδηγίας ή 2023/970 θα μπορούσε να έχει μεγάλη σημασία, πολύ περισσότερο που είναι αποτέλεσμα πιέσεων των ευρωπαϊκών συνδικάτων. Δυστυχώς, για άλλη μια φορά η Κυβέρνηση προσπαθεί απλά να βγάλει την «υποχρέωση» της ενσωμάτωσης εκπρόθεσμα αφού έληγε την 7</w:t>
      </w:r>
      <w:r w:rsidRPr="00327E49">
        <w:rPr>
          <w:rFonts w:ascii="Calibri" w:hAnsi="Calibri" w:cs="Calibri"/>
          <w:sz w:val="22"/>
          <w:szCs w:val="22"/>
          <w:vertAlign w:val="superscript"/>
        </w:rPr>
        <w:t>η</w:t>
      </w:r>
      <w:r w:rsidRPr="00327E49">
        <w:rPr>
          <w:rFonts w:ascii="Calibri" w:hAnsi="Calibri" w:cs="Calibri"/>
          <w:sz w:val="22"/>
          <w:szCs w:val="22"/>
        </w:rPr>
        <w:t xml:space="preserve"> Ιουνίου του 2026 -</w:t>
      </w:r>
      <w:r w:rsidR="00CE1BF5">
        <w:rPr>
          <w:rFonts w:ascii="Calibri" w:hAnsi="Calibri" w:cs="Calibri"/>
          <w:sz w:val="22"/>
          <w:szCs w:val="22"/>
        </w:rPr>
        <w:t xml:space="preserve"> </w:t>
      </w:r>
      <w:r w:rsidRPr="00327E49">
        <w:rPr>
          <w:rFonts w:ascii="Calibri" w:hAnsi="Calibri" w:cs="Calibri"/>
          <w:sz w:val="22"/>
          <w:szCs w:val="22"/>
        </w:rPr>
        <w:t>και τη χρησιμοποιεί επικοινωνιακά</w:t>
      </w:r>
      <w:r w:rsidR="00CE1BF5">
        <w:rPr>
          <w:rFonts w:ascii="Calibri" w:hAnsi="Calibri" w:cs="Calibri"/>
          <w:sz w:val="22"/>
          <w:szCs w:val="22"/>
        </w:rPr>
        <w:t xml:space="preserve"> </w:t>
      </w:r>
      <w:r w:rsidRPr="00327E49">
        <w:rPr>
          <w:rFonts w:ascii="Calibri" w:hAnsi="Calibri" w:cs="Calibri"/>
          <w:sz w:val="22"/>
          <w:szCs w:val="22"/>
        </w:rPr>
        <w:t>- χωρίς να κάνει ουσιαστικά βήματα. Στην πραγματικότητα περιορίζει σημαντικά το εύρος των προβλέψεων της Οδηγίας,</w:t>
      </w:r>
      <w:r w:rsidR="00CE1BF5">
        <w:rPr>
          <w:rFonts w:ascii="Calibri" w:hAnsi="Calibri" w:cs="Calibri"/>
          <w:sz w:val="22"/>
          <w:szCs w:val="22"/>
        </w:rPr>
        <w:t xml:space="preserve"> </w:t>
      </w:r>
      <w:r w:rsidRPr="00327E49">
        <w:rPr>
          <w:rFonts w:ascii="Calibri" w:hAnsi="Calibri" w:cs="Calibri"/>
          <w:sz w:val="22"/>
          <w:szCs w:val="22"/>
        </w:rPr>
        <w:t xml:space="preserve">υπονομεύει κάποιες βασικές κατευθυντήριες γραμμές, κατευθύνσεις και διατάξεις ώστε να μην αξιοποιείται το μεγαλύτερο μέρος τους και οι δυνατότητες που δίνονται για τη δημιουργία ενός πραγματικού πλαισίου προστασίας των αμοιβών. </w:t>
      </w:r>
    </w:p>
    <w:p w14:paraId="1D2D7998" w14:textId="122A063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Κατά την άποψή μου αυτό γίνεται με τρεις τρόπους και να τους εξηγήσω. Ο πρώτος τρόπος: έλλειψης προσαρμογής στα ελληνικά δεδομένα. Η Οδηγία αφορά σε επιχειρήσεις άνω των 100 ατόμων</w:t>
      </w:r>
      <w:r w:rsidR="004B4447">
        <w:rPr>
          <w:rFonts w:ascii="Calibri" w:hAnsi="Calibri" w:cs="Calibri"/>
          <w:sz w:val="22"/>
          <w:szCs w:val="22"/>
        </w:rPr>
        <w:t>,</w:t>
      </w:r>
      <w:r w:rsidRPr="00327E49">
        <w:rPr>
          <w:rFonts w:ascii="Calibri" w:hAnsi="Calibri" w:cs="Calibri"/>
          <w:sz w:val="22"/>
          <w:szCs w:val="22"/>
        </w:rPr>
        <w:t xml:space="preserve"> όταν είναι γνωστό στην Ελλάδα αυτές οι επιχειρήσεις είναι λιγότερες από το 0,5% του συνόλου και αφορούν </w:t>
      </w:r>
      <w:r w:rsidR="00404D79">
        <w:rPr>
          <w:rFonts w:ascii="Calibri" w:hAnsi="Calibri" w:cs="Calibri"/>
          <w:sz w:val="22"/>
          <w:szCs w:val="22"/>
        </w:rPr>
        <w:t xml:space="preserve">στο </w:t>
      </w:r>
      <w:r w:rsidRPr="00327E49">
        <w:rPr>
          <w:rFonts w:ascii="Calibri" w:hAnsi="Calibri" w:cs="Calibri"/>
          <w:sz w:val="22"/>
          <w:szCs w:val="22"/>
        </w:rPr>
        <w:t xml:space="preserve">30% έως 35% των εργαζομένων. Άρα, δώρο άδωρο για πάνω από το 99,5% των επιχειρήσεων. Το ίδιο ισχύει και για την υποχρέωση υποβολής στοιχείων στο Συνήγορο του Πολίτη εξαιρώντας το 65% των εργαζομένων. </w:t>
      </w:r>
    </w:p>
    <w:p w14:paraId="222FC50E" w14:textId="77777777" w:rsidR="00CB4C28"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Δεύτερον, παραλήφθηκαν σημαντικές διατάξεις της Ευρωπαϊκής Οδηγίας ειδικά στο τμήμα των κυρώσεων ενώ προστέθηκαν άλλες που υπονομεύουν τους στόχους της Οδηγίας. Παραδείγματος χάρη, έχει επαλειφθεί το άρθρο 24 της Οδηγίας που θα αποτελούσε ισχυρό μοχλό πίεσης για την εφαρμογή της ισότητας στις αμοιβές. Έχει εξαφανιστεί το άρθρο 22 της Οδηγίας που διευκολύνει τη δικαστική προσφυγή διότι δεν υποχρεώνονται σε αυτή την περίπτωση οι εργαζόμενοι στην καταβολή δικαστικών εξόδων. Από την άλλη, προστέθηκαν διατάξεις όπως με το άρθρο 9, όπου ο εργοδότης μπορεί να διεκδικήσει αποζημίωση για παράβαση εμπιστευτικότητας και εχεμύθειας για τα μισθολογικά δεδομένα που λαμβάνουν οι εργαζόμενοι. </w:t>
      </w:r>
    </w:p>
    <w:p w14:paraId="74E734D1" w14:textId="70DE7B5E"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 xml:space="preserve">Επίσης, δεν υπήρχε στην Οδηγία και είναι ενάντια στο πνεύμα της ότι αν δεν υπάρχουν εκπρόσωποι εργαζομένων για την κοινή αξιολόγηση των αμοιβών, θα εκπροσωπούνται από τους αρχαιότερους εξ αυτών. Όταν είναι γνωστό ότι η κυβερνήσεις Μητσοτάκη έχουν νομοθετήσει υπέρ των ατομικών συμβάσεων εργασίας, του περιορισμού των συνδικαλιστικών ελευθεριών ακόμη και σε πολυπρόσωπες εταιρείες δεν λειτουργεί καν επιτροπή εκπροσώπων των εργαζομένων, όπως είδαμε στην περίπτωση της </w:t>
      </w:r>
      <w:r w:rsidR="000852EB">
        <w:rPr>
          <w:rFonts w:ascii="Calibri" w:hAnsi="Calibri" w:cs="Calibri"/>
          <w:sz w:val="22"/>
          <w:szCs w:val="22"/>
        </w:rPr>
        <w:t>«</w:t>
      </w:r>
      <w:r w:rsidRPr="00327E49">
        <w:rPr>
          <w:rFonts w:ascii="Calibri" w:hAnsi="Calibri" w:cs="Calibri"/>
          <w:sz w:val="22"/>
          <w:szCs w:val="22"/>
        </w:rPr>
        <w:t>Βιολάντα</w:t>
      </w:r>
      <w:r w:rsidR="000852EB">
        <w:rPr>
          <w:rFonts w:ascii="Calibri" w:hAnsi="Calibri" w:cs="Calibri"/>
          <w:sz w:val="22"/>
          <w:szCs w:val="22"/>
        </w:rPr>
        <w:t>»</w:t>
      </w:r>
      <w:r w:rsidRPr="00327E49">
        <w:rPr>
          <w:rFonts w:ascii="Calibri" w:hAnsi="Calibri" w:cs="Calibri"/>
          <w:sz w:val="22"/>
          <w:szCs w:val="22"/>
        </w:rPr>
        <w:t xml:space="preserve">. </w:t>
      </w:r>
    </w:p>
    <w:p w14:paraId="64E21ED3"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Τρίτος τρόπος. Με την απουσία συγκεκριμένων μέτρων που θα στήριζαν την πρακτική εφαρμογή των προβλεπόμενων, με αποτέλεσμα πολλές διατάξεις να παραμένουν ευχολόγια. Αυτή είναι μάλιστα μια κριτική που επαναλαμβάνεται και στην έκθεση της </w:t>
      </w:r>
      <w:r w:rsidRPr="00327E49">
        <w:rPr>
          <w:rFonts w:ascii="Calibri" w:hAnsi="Calibri" w:cs="Calibri"/>
          <w:sz w:val="22"/>
          <w:szCs w:val="22"/>
          <w:lang w:val="en-US"/>
        </w:rPr>
        <w:t>OKE</w:t>
      </w:r>
      <w:r w:rsidRPr="00327E49">
        <w:rPr>
          <w:rFonts w:ascii="Calibri" w:hAnsi="Calibri" w:cs="Calibri"/>
          <w:sz w:val="22"/>
          <w:szCs w:val="22"/>
        </w:rPr>
        <w:t xml:space="preserve"> για διαφορετικά άρθρα του νομοσχεδίου. </w:t>
      </w:r>
    </w:p>
    <w:p w14:paraId="7BCA3287" w14:textId="77777777" w:rsidR="00CB4C28"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Για οικονομία χρόνου, θα αναφερθώ μόνο στο παράδειγμα της Επιθεώρησης Εργασίας, η οποία αναλαμβάνει όγκο καθηκόντων τόσο για την ενημέρωση όσο και για τη στήριξη των εργαζομένων και τον έλεγχο της εφαρμογής χωρίς βέβαια στελέχωση των πλήρως υποστελεχωμένων σήμερα υπηρεσιών της. Λέει ο Σύλλογος Εργαζομένων στην Επιθεώρηση Εργασίας</w:t>
      </w:r>
      <w:r w:rsidR="000852EB">
        <w:rPr>
          <w:rFonts w:ascii="Calibri" w:hAnsi="Calibri" w:cs="Calibri"/>
          <w:sz w:val="22"/>
          <w:szCs w:val="22"/>
        </w:rPr>
        <w:t xml:space="preserve">, </w:t>
      </w:r>
      <w:r w:rsidRPr="00327E49">
        <w:rPr>
          <w:rFonts w:ascii="Calibri" w:hAnsi="Calibri" w:cs="Calibri"/>
          <w:sz w:val="22"/>
          <w:szCs w:val="22"/>
        </w:rPr>
        <w:t xml:space="preserve">ελπίζω να τον φωνάξαμε. Όσο η συλλογική διαπραγματευτική ισχύς των εργαζομένων παραμένει αποδυναμωμένη, οι ανισότητες στην αγορά εργασίας θα αναπαράγονται. </w:t>
      </w:r>
    </w:p>
    <w:p w14:paraId="51C569E1" w14:textId="532634F3"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Το αποτελεσματικότερο εργαλείο παραμένει η πλήρης επαναφορά των πέντε βασικών πυλώνων του συστήματος συλλογικών συμβάσεων, της αρχής της εύνοιας και της υπεροχής της ευνοϊκότερης ρύθμισης για τον εργαζόμενο, στήριξη συλλογικών συμβάσεων εργασίας προφανώς, της επέκτασης των κλαδικών συλλογικών συμβάσεων σε όλο τον κλάδο, της ενίσχυσης της συνδικαλιστικής πυκνότητας, προφανώς με κατάργηση των νόμων που καταργούν ακόμη και το δικαίωμα στην απεργία, της λειτουργίας ισχυρού μηχανισμού μεσολάβησης και διαιτησίας μέσω ΟΜΕΔ -το έχουμε πει εκατό φορές αυτό-, της προστασίας των συνδικαλιστικών δικαιωμάτων και της συνδικαλιστικής δράσης. </w:t>
      </w:r>
    </w:p>
    <w:p w14:paraId="73A3E03D" w14:textId="77777777" w:rsidR="00CB4C28"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Προκλητικά είναι τα περί ενθάρρυνσης του διαλόγου μεταξύ κοινωνικών εταίρων με τις γυναικείες ΜΚΟ</w:t>
      </w:r>
      <w:r w:rsidR="000A48B3">
        <w:rPr>
          <w:rFonts w:ascii="Calibri" w:hAnsi="Calibri" w:cs="Calibri"/>
          <w:sz w:val="22"/>
          <w:szCs w:val="22"/>
        </w:rPr>
        <w:t>,</w:t>
      </w:r>
      <w:r w:rsidRPr="00327E49">
        <w:rPr>
          <w:rFonts w:ascii="Calibri" w:hAnsi="Calibri" w:cs="Calibri"/>
          <w:sz w:val="22"/>
          <w:szCs w:val="22"/>
        </w:rPr>
        <w:t xml:space="preserve"> όταν η ίδια η Γραμματεία Ισότητας του Υπουργείου, όπως και της Δικαιοσύνης και της Προστασίας του Πολίτη δεν καλούν τις γυναικείες οργανώσεις σε διαβούλευση. Οι δε κατεπείγουσες συστάσεις της </w:t>
      </w:r>
      <w:r w:rsidRPr="00327E49">
        <w:rPr>
          <w:rFonts w:ascii="Calibri" w:hAnsi="Calibri" w:cs="Calibri"/>
          <w:sz w:val="22"/>
          <w:szCs w:val="22"/>
          <w:lang w:val="en-US"/>
        </w:rPr>
        <w:t>GREVIO</w:t>
      </w:r>
      <w:r w:rsidRPr="00327E49">
        <w:rPr>
          <w:rFonts w:ascii="Calibri" w:hAnsi="Calibri" w:cs="Calibri"/>
          <w:sz w:val="22"/>
          <w:szCs w:val="22"/>
        </w:rPr>
        <w:t xml:space="preserve"> έχουν πάει στα αζήτητα. Είναι ασαφές πόσο δεσμευτικές είναι οι αποφάσεις του Συνηγόρου του Πολίτη, εγγυητή της εφαρμογής της Οδηγίας.</w:t>
      </w:r>
    </w:p>
    <w:p w14:paraId="305FA330" w14:textId="2BC9B14F"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Έτσι, είναι προφανές ότι απαιτείται για να μπορεί να γίνει αυτή η Οδηγία στοιχειωδώς αντιληπτή και εφαρμοστέα, η κατάργηση των αντεργατικών νόμων της Νέας Δημοκρατίας, να εφαρμοστούν πολιτικές στήριξης της μητρότητας για ίσες δυνατότητες των εργαζομένων, να στηριχθούν τα μισθολογικά υποτιμημένα επαγγέλματα στα οποία η πλειοψηφία είναι γυναίκες. Συνοψίζοντας, θέλω να τονίσω ότι η Νέα Δημοκρατία δημιούργησε ένα αντεργατικό πλαίσιο για τις εργασιακές σχέσεις όπου οι πιο ευάλωτοι είναι προφανώς οι γυναίκες εργαζόμενοι.</w:t>
      </w:r>
    </w:p>
    <w:p w14:paraId="53C62DF4" w14:textId="77777777" w:rsidR="00CB4C28" w:rsidRPr="00327E49" w:rsidRDefault="00CB4C28" w:rsidP="00CB4C28">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Στο Β΄ Μέρος, εντάσσονται θέματα του Υπουργείου Εργασίας και θα σταθώ σε δύο άρθρα. Στηρίζω το άρθρο 43 του κεφαλαίου Γ’. Πρόκειται για τη μεγάλη νίκη του Ταμείου των εργαζομένων στο φάρμακο, το ΤΑΥΦΕ. Δε ξέρω. Αυτό το φωνάξαμε; Προφανώς όχι. Δύναται κατόπιν απόφασης του Διοικητικού Συμβουλίου με αυξημένη πλειοψηφία των 2/3 των μελών του να υποβάλλει το αργότερο έως την 01/01/2028 αίτημα στο Υπουργείο Εργασίας για να διατηρηθεί ο υποχρεωτικός χαρακτήρας υπαγωγής στην ασφάλεια του. </w:t>
      </w:r>
    </w:p>
    <w:p w14:paraId="0AE1E54B" w14:textId="49CBEE36"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Θα σταθώ</w:t>
      </w:r>
      <w:r w:rsidR="004974E6">
        <w:rPr>
          <w:rFonts w:ascii="Calibri" w:hAnsi="Calibri" w:cs="Calibri"/>
          <w:sz w:val="22"/>
          <w:szCs w:val="22"/>
        </w:rPr>
        <w:t>,</w:t>
      </w:r>
      <w:r w:rsidRPr="00327E49">
        <w:rPr>
          <w:rFonts w:ascii="Calibri" w:hAnsi="Calibri" w:cs="Calibri"/>
          <w:sz w:val="22"/>
          <w:szCs w:val="22"/>
        </w:rPr>
        <w:t xml:space="preserve"> </w:t>
      </w:r>
      <w:r w:rsidR="004974E6">
        <w:rPr>
          <w:rFonts w:ascii="Calibri" w:hAnsi="Calibri" w:cs="Calibri"/>
          <w:sz w:val="22"/>
          <w:szCs w:val="22"/>
        </w:rPr>
        <w:t>επίσης,</w:t>
      </w:r>
      <w:r w:rsidRPr="00327E49">
        <w:rPr>
          <w:rFonts w:ascii="Calibri" w:hAnsi="Calibri" w:cs="Calibri"/>
          <w:sz w:val="22"/>
          <w:szCs w:val="22"/>
        </w:rPr>
        <w:t xml:space="preserve"> στο </w:t>
      </w:r>
      <w:r w:rsidR="004974E6">
        <w:rPr>
          <w:rFonts w:ascii="Calibri" w:hAnsi="Calibri" w:cs="Calibri"/>
          <w:sz w:val="22"/>
          <w:szCs w:val="22"/>
        </w:rPr>
        <w:t>Κ</w:t>
      </w:r>
      <w:r w:rsidRPr="00327E49">
        <w:rPr>
          <w:rFonts w:ascii="Calibri" w:hAnsi="Calibri" w:cs="Calibri"/>
          <w:sz w:val="22"/>
          <w:szCs w:val="22"/>
        </w:rPr>
        <w:t xml:space="preserve">εφάλαιο Β’, θέματα της ΔΥΠΑ, στο άρθρο 39, που αφορά στους βρεφονηπιακούς σταθμούς της ΔΥΠΑ, που λειτουργούν κατά παράβαση της υπουργικής απόφασης που είχαμε εκδώσει το 2017, για όρους κτιριακής ασφάλειας και πυρασφάλειας. Ενώ η πλειοψηφία των ιδιωτικών σταθμών έχει προσαρμοστεί, η ΔΥΠΑ, δημόσιος φορέας, σύμφωνα με την πυροσβεστική σήμερα ακόμη οι σταθμοί της παραβιάζουν τον υφιστάμενο κανονισμό πυρασφάλειας και τους υπόλοιπους όρους ασφαλείας. Δεν θα αναφερθώ στο τι υπέβαλα στην Υπουργό και τι της ζήτησα, αλλά θα πω ότι το άρθρο 42 </w:t>
      </w:r>
      <w:r w:rsidR="006E5B53">
        <w:rPr>
          <w:rFonts w:ascii="Calibri" w:hAnsi="Calibri" w:cs="Calibri"/>
          <w:sz w:val="22"/>
          <w:szCs w:val="22"/>
        </w:rPr>
        <w:t xml:space="preserve">κύριε </w:t>
      </w:r>
      <w:r w:rsidRPr="00327E49">
        <w:rPr>
          <w:rFonts w:ascii="Calibri" w:hAnsi="Calibri" w:cs="Calibri"/>
          <w:sz w:val="22"/>
          <w:szCs w:val="22"/>
        </w:rPr>
        <w:t>Υπουργέ δίνει ακόμη μια παράταση έως τις 31/12/</w:t>
      </w:r>
      <w:r w:rsidR="000406B9">
        <w:rPr>
          <w:rFonts w:ascii="Calibri" w:hAnsi="Calibri" w:cs="Calibri"/>
          <w:sz w:val="22"/>
          <w:szCs w:val="22"/>
        </w:rPr>
        <w:t>20</w:t>
      </w:r>
      <w:r w:rsidRPr="00327E49">
        <w:rPr>
          <w:rFonts w:ascii="Calibri" w:hAnsi="Calibri" w:cs="Calibri"/>
          <w:sz w:val="22"/>
          <w:szCs w:val="22"/>
        </w:rPr>
        <w:t>27, με εξαίρεση τη συμμόρφωση της πυρασφάλειας, προφανώς την ενεργητική, που λήγει στις 31/8/</w:t>
      </w:r>
      <w:r w:rsidR="000406B9">
        <w:rPr>
          <w:rFonts w:ascii="Calibri" w:hAnsi="Calibri" w:cs="Calibri"/>
          <w:sz w:val="22"/>
          <w:szCs w:val="22"/>
        </w:rPr>
        <w:t>20</w:t>
      </w:r>
      <w:r w:rsidRPr="00327E49">
        <w:rPr>
          <w:rFonts w:ascii="Calibri" w:hAnsi="Calibri" w:cs="Calibri"/>
          <w:sz w:val="22"/>
          <w:szCs w:val="22"/>
        </w:rPr>
        <w:t xml:space="preserve">26. Δηλαδή, άντε πάλι οι δημόσιοι βρεφονηπιακοί σταθμοί είναι χωρίς καμία ασφάλεια. </w:t>
      </w:r>
    </w:p>
    <w:p w14:paraId="17261AD5" w14:textId="2C4BDDD0"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Τέλος να συνηγορήσω στην </w:t>
      </w:r>
      <w:r w:rsidR="006E5B53">
        <w:rPr>
          <w:rFonts w:ascii="Calibri" w:hAnsi="Calibri" w:cs="Calibri"/>
          <w:sz w:val="22"/>
          <w:szCs w:val="22"/>
        </w:rPr>
        <w:t xml:space="preserve">πρόταση </w:t>
      </w:r>
      <w:r w:rsidRPr="00327E49">
        <w:rPr>
          <w:rFonts w:ascii="Calibri" w:hAnsi="Calibri" w:cs="Calibri"/>
          <w:sz w:val="22"/>
          <w:szCs w:val="22"/>
        </w:rPr>
        <w:t>τροπολογία</w:t>
      </w:r>
      <w:r w:rsidR="006E5B53">
        <w:rPr>
          <w:rFonts w:ascii="Calibri" w:hAnsi="Calibri" w:cs="Calibri"/>
          <w:sz w:val="22"/>
          <w:szCs w:val="22"/>
        </w:rPr>
        <w:t>ς</w:t>
      </w:r>
      <w:r w:rsidRPr="00327E49">
        <w:rPr>
          <w:rFonts w:ascii="Calibri" w:hAnsi="Calibri" w:cs="Calibri"/>
          <w:sz w:val="22"/>
          <w:szCs w:val="22"/>
        </w:rPr>
        <w:t xml:space="preserve"> που κατέθεσε σήμερα ο Πανελλήνιος Σύλλογος Εργαζομένων της ΔΥΠΑ για τους εργασιακούς συμβούλους. Μία τροπολογία που την έχετε λάβει όλοι στα </w:t>
      </w:r>
      <w:r w:rsidRPr="00327E49">
        <w:rPr>
          <w:rFonts w:ascii="Calibri" w:hAnsi="Calibri" w:cs="Calibri"/>
          <w:sz w:val="22"/>
          <w:szCs w:val="22"/>
          <w:lang w:val="en-US"/>
        </w:rPr>
        <w:t>mail</w:t>
      </w:r>
      <w:r w:rsidRPr="00327E49">
        <w:rPr>
          <w:rFonts w:ascii="Calibri" w:hAnsi="Calibri" w:cs="Calibri"/>
          <w:sz w:val="22"/>
          <w:szCs w:val="22"/>
        </w:rPr>
        <w:t xml:space="preserve"> σας και οι βουλευτές της συμπολίτευσης και όλοι οι βουλευτές της αντιπολίτευσης. Περιμένω ότι θα την υποστηρίξετε, κυρία Υπουργέ. Έχετε μιλήσει πολλές φορές για τους εργασιακούς συμβούλους και ξέρετε ότι δεν καλύπτεται από την προκήρυξη των χιλίων ανέργων που έχετε κάνει αυτή τη στιγμή. Επομένως, οι εργαζόμενοι καταθέτουν τροπολογία για την πρόσληψη μέσω ΑΣΕΠ 1.000 εργασιακών συμβούλων, με αυξημένη μοριοδότηση όσων ήδη έχουν εργαστεί στη ΔΥΠΑ, σε ανάλογες θέσεις συμβουλευτικής στον ιδιωτικό και δημόσιο τομέα. Ελπίζω να την κάνετε δεκτή, γιατί δημιουργείται τεράστιο πρόβλημα μετά την 30η Ιουνίου, όπου όλες αυτές οι εργαζόμενες κυρίως, γιατί είναι γυναίκες, χάνουν τη δουλειά τους. Σας ευχαριστώ, κύριε Πρόεδρε.</w:t>
      </w:r>
    </w:p>
    <w:p w14:paraId="2BE013C7"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Τον λόγο έχει ο κ. Παπαδόπουλος.</w:t>
      </w:r>
    </w:p>
    <w:p w14:paraId="4E638E30" w14:textId="75270D1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ΝΙΚΟΛΑΟΣ ΠΑΠΑΔΟΠΟΥΛΟΣ:</w:t>
      </w:r>
      <w:r w:rsidRPr="00327E49">
        <w:rPr>
          <w:rFonts w:ascii="Calibri" w:hAnsi="Calibri" w:cs="Calibri"/>
          <w:sz w:val="22"/>
          <w:szCs w:val="22"/>
        </w:rPr>
        <w:t xml:space="preserve"> Ευχαριστώ, κύριε Πρόεδρε. Εγώ θέλω να σχολιάσω αυτό το νομοσχέδιο. Άκουσα με πολύ προσοχή την κυρία Υπουργό. Θέλω να τους πω ότι δεν γινόμαστε Ευρώπη</w:t>
      </w:r>
      <w:r w:rsidR="00C01D2D">
        <w:rPr>
          <w:rFonts w:ascii="Calibri" w:hAnsi="Calibri" w:cs="Calibri"/>
          <w:sz w:val="22"/>
          <w:szCs w:val="22"/>
        </w:rPr>
        <w:t>,</w:t>
      </w:r>
      <w:r w:rsidRPr="00327E49">
        <w:rPr>
          <w:rFonts w:ascii="Calibri" w:hAnsi="Calibri" w:cs="Calibri"/>
          <w:sz w:val="22"/>
          <w:szCs w:val="22"/>
        </w:rPr>
        <w:t xml:space="preserve"> όταν εφαρμόζουμε στείρα τις Ευρωπαϊκές Οδηγίες χωρίς να γίνει καμία ουσιαστική βελτίωση στα εργασιακά. Άκουσα με πολλή προσοχή την Υπουργό να επαίρεται ότι μειώθηκε η ανεργία, μόνο που δεν πανηγυρίσαμε αυτό, κι εγώ σας λέω ότι όχι μόνο δεν βελτιώθηκε η ανεργία, γιατί φύγανε τα παιδιά κι αν φύγουν όλοι η ανεργία θα βελτιωθεί, θα πάει στο μηδέν, αλλά και μέσω των ευέλικτων μορφών εργασίας. άλλος δουλεύει μια ώρα την εβδομάδα, δύο ώρες την εβδομάδα και δεν θεωρείται άνεργος.</w:t>
      </w:r>
    </w:p>
    <w:p w14:paraId="5C52998F" w14:textId="6766432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Επίσης, άκουσα να επαίρεται για τον μέσο μισθό. Φτάνουμε, λέει, τα 1.500 περίπου ευρώ. Είναι όντως 1.420 με 1.450 ευρώ, αλλά κυρία Κεραμέως ο μέσος μισθός στην Ευρώπη είναι υπερδιπλάσιος, είναι περίπου 3.300. Δηλαδή, είναι ένας υπερδιπλάσιος μέσος μισθός του ευρωπαίου πολίτη. Εμείς έχουμε την ακρίβεια που έχει η Ευρώπη και ίσως μεγαλύτερη στα τρόφιμα, στην ενέργεια, στην στέγαση και φτιάξατε ένα πραγματικά εκπληκτικό περιβάλλον για τον Έλληα, στο οποίο γίνεται ο βίος του αβίωτος. </w:t>
      </w:r>
    </w:p>
    <w:p w14:paraId="67D9DFC9" w14:textId="77777777" w:rsidR="007D73BF" w:rsidRPr="00327E49" w:rsidRDefault="007D73BF" w:rsidP="00327E49">
      <w:pPr>
        <w:spacing w:line="276" w:lineRule="auto"/>
        <w:ind w:firstLine="709"/>
        <w:contextualSpacing/>
        <w:jc w:val="both"/>
        <w:rPr>
          <w:rFonts w:ascii="Calibri" w:hAnsi="Calibri" w:cs="Calibri"/>
          <w:sz w:val="22"/>
          <w:szCs w:val="22"/>
        </w:rPr>
      </w:pPr>
    </w:p>
    <w:p w14:paraId="3A0B7490" w14:textId="7C501020" w:rsidR="003B222F"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Βέβαια, το νομοσχέδιο αυτό όλους μας βρίσκει σύμφωνους, είναι και θεμελιώδης αρχή άλλωστε για ίση εργασία. Πρέπει να έχουμε ισότητα της αμοιβής ανεξαρτήτως φύλου. Ποιος δεν θέλει κάτι τέτοιο</w:t>
      </w:r>
      <w:r w:rsidR="003B222F">
        <w:rPr>
          <w:rFonts w:ascii="Calibri" w:hAnsi="Calibri" w:cs="Calibri"/>
          <w:bCs/>
          <w:sz w:val="22"/>
          <w:szCs w:val="22"/>
        </w:rPr>
        <w:t>;</w:t>
      </w:r>
      <w:r w:rsidRPr="00327E49">
        <w:rPr>
          <w:rFonts w:ascii="Calibri" w:hAnsi="Calibri" w:cs="Calibri"/>
          <w:bCs/>
          <w:sz w:val="22"/>
          <w:szCs w:val="22"/>
        </w:rPr>
        <w:t xml:space="preserve"> Αλλά, θα ήθελα πραγματικά στους τελευταίους μήνες θητείας αυτής της Κυβέρνησης ή τις τελευταίες </w:t>
      </w:r>
      <w:r w:rsidR="00374F40">
        <w:rPr>
          <w:rFonts w:ascii="Calibri" w:hAnsi="Calibri" w:cs="Calibri"/>
          <w:bCs/>
          <w:sz w:val="22"/>
          <w:szCs w:val="22"/>
        </w:rPr>
        <w:t>η</w:t>
      </w:r>
      <w:r w:rsidRPr="00327E49">
        <w:rPr>
          <w:rFonts w:ascii="Calibri" w:hAnsi="Calibri" w:cs="Calibri"/>
          <w:bCs/>
          <w:sz w:val="22"/>
          <w:szCs w:val="22"/>
        </w:rPr>
        <w:t xml:space="preserve">μέρες </w:t>
      </w:r>
      <w:r w:rsidR="003B222F">
        <w:rPr>
          <w:rFonts w:ascii="Calibri" w:hAnsi="Calibri" w:cs="Calibri"/>
          <w:bCs/>
          <w:sz w:val="22"/>
          <w:szCs w:val="22"/>
        </w:rPr>
        <w:t>-</w:t>
      </w:r>
      <w:r w:rsidRPr="00327E49">
        <w:rPr>
          <w:rFonts w:ascii="Calibri" w:hAnsi="Calibri" w:cs="Calibri"/>
          <w:bCs/>
          <w:sz w:val="22"/>
          <w:szCs w:val="22"/>
        </w:rPr>
        <w:t>κανείς δεν ξέρει</w:t>
      </w:r>
      <w:r w:rsidR="003B222F">
        <w:rPr>
          <w:rFonts w:ascii="Calibri" w:hAnsi="Calibri" w:cs="Calibri"/>
          <w:bCs/>
          <w:sz w:val="22"/>
          <w:szCs w:val="22"/>
        </w:rPr>
        <w:t>-</w:t>
      </w:r>
      <w:r w:rsidRPr="00327E49">
        <w:rPr>
          <w:rFonts w:ascii="Calibri" w:hAnsi="Calibri" w:cs="Calibri"/>
          <w:bCs/>
          <w:sz w:val="22"/>
          <w:szCs w:val="22"/>
        </w:rPr>
        <w:t xml:space="preserve"> να δείξετε ένα θετικό αποτύπωμα.</w:t>
      </w:r>
      <w:r w:rsidR="003B222F">
        <w:rPr>
          <w:rFonts w:ascii="Calibri" w:hAnsi="Calibri" w:cs="Calibri"/>
          <w:bCs/>
          <w:sz w:val="22"/>
          <w:szCs w:val="22"/>
        </w:rPr>
        <w:t xml:space="preserve"> </w:t>
      </w:r>
      <w:r w:rsidRPr="00327E49">
        <w:rPr>
          <w:rFonts w:ascii="Calibri" w:hAnsi="Calibri" w:cs="Calibri"/>
          <w:bCs/>
          <w:sz w:val="22"/>
          <w:szCs w:val="22"/>
        </w:rPr>
        <w:t>Δηλαδή, δεν μπορεί να ακούμε από την Κυβέρνηση και από τον Υπουργό Υγείας στην ίδια Επιτροπή ότι θέλει να πάει τον χρόνο σύνταξη στους νοσηλευτές στα 70</w:t>
      </w:r>
      <w:r w:rsidR="00682A8C">
        <w:rPr>
          <w:rFonts w:ascii="Calibri" w:hAnsi="Calibri" w:cs="Calibri"/>
          <w:bCs/>
          <w:sz w:val="22"/>
          <w:szCs w:val="22"/>
        </w:rPr>
        <w:t xml:space="preserve"> τους έτη</w:t>
      </w:r>
      <w:r w:rsidRPr="00327E49">
        <w:rPr>
          <w:rFonts w:ascii="Calibri" w:hAnsi="Calibri" w:cs="Calibri"/>
          <w:bCs/>
          <w:sz w:val="22"/>
          <w:szCs w:val="22"/>
        </w:rPr>
        <w:t xml:space="preserve">. </w:t>
      </w:r>
    </w:p>
    <w:p w14:paraId="4B55ED95" w14:textId="4E194225"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Εγώ ως γιατρός που είμαι, στο νοσοκομείο δεν θα μπορούσα να εμπιστευτώ 70 χρονών νοσηλεύτρια για φλεβοκέντηση, για αλλαγή καθετήρα, για υπολογισμό τόσο λεπτών </w:t>
      </w:r>
      <w:r w:rsidRPr="00327E49">
        <w:rPr>
          <w:rFonts w:ascii="Calibri" w:hAnsi="Calibri" w:cs="Calibri"/>
          <w:bCs/>
          <w:sz w:val="22"/>
          <w:szCs w:val="22"/>
        </w:rPr>
        <w:lastRenderedPageBreak/>
        <w:t xml:space="preserve">δόσεων φαρμάκων, χημειοθεραπευτικών φαρμάκων, καρδιολογικών φαρμάκων και άλλα τέτοια. Αυτά είναι ανήκουστα πράγματα που ακούμε στο πολιτικό αυτό περιβάλλον. Ή άλλες φορές σε άλλα νομοσχέδια ακούσαμε ότι θα φέρετε συνταξιούχους γιατρούς των 75 και 80 χρόνων να καλύψουν εφημερίες. </w:t>
      </w:r>
    </w:p>
    <w:p w14:paraId="1731B6A1" w14:textId="7F0BAB0F"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Θα ήθελα</w:t>
      </w:r>
      <w:r w:rsidR="00374F40">
        <w:rPr>
          <w:rFonts w:ascii="Calibri" w:hAnsi="Calibri" w:cs="Calibri"/>
          <w:bCs/>
          <w:sz w:val="22"/>
          <w:szCs w:val="22"/>
        </w:rPr>
        <w:t>,</w:t>
      </w:r>
      <w:r w:rsidRPr="00327E49">
        <w:rPr>
          <w:rFonts w:ascii="Calibri" w:hAnsi="Calibri" w:cs="Calibri"/>
          <w:bCs/>
          <w:sz w:val="22"/>
          <w:szCs w:val="22"/>
        </w:rPr>
        <w:t xml:space="preserve"> λοιπόν</w:t>
      </w:r>
      <w:r w:rsidR="00374F40">
        <w:rPr>
          <w:rFonts w:ascii="Calibri" w:hAnsi="Calibri" w:cs="Calibri"/>
          <w:bCs/>
          <w:sz w:val="22"/>
          <w:szCs w:val="22"/>
        </w:rPr>
        <w:t>,</w:t>
      </w:r>
      <w:r w:rsidRPr="00327E49">
        <w:rPr>
          <w:rFonts w:ascii="Calibri" w:hAnsi="Calibri" w:cs="Calibri"/>
          <w:bCs/>
          <w:sz w:val="22"/>
          <w:szCs w:val="22"/>
        </w:rPr>
        <w:t xml:space="preserve"> σε αυτό το νομοσχέδιο μεταρρυθμίσεις και δεν της βρήκα. Πραγματικά, αν βρείτε να μου τις δείξετε. Αντίθετα, είχαμε δει από το Υπουργείο Εργασίας να προβάλλεται η 13ωρη εργασία. Θέλετε με αυτά να μειώσουμε το δημογραφικό πρόβλημα της χώρας; Ακόμα και τις άδειες των εργαζομένων, κυρία Κεραμέως, της βάλατε χέρι και να μπορεί να διακοπεί η άδεια, για να μην μπορεί ένας εργαζόμενος να πάρει μια εβδομάδα, δέκα μέρες, να χαρεί την οικογένειά του και να ξεκουραστεί ο άνθρωπος. Καμία</w:t>
      </w:r>
      <w:r w:rsidR="00682A8C">
        <w:rPr>
          <w:rFonts w:ascii="Calibri" w:hAnsi="Calibri" w:cs="Calibri"/>
          <w:bCs/>
          <w:sz w:val="22"/>
          <w:szCs w:val="22"/>
        </w:rPr>
        <w:t>,</w:t>
      </w:r>
      <w:r w:rsidRPr="00327E49">
        <w:rPr>
          <w:rFonts w:ascii="Calibri" w:hAnsi="Calibri" w:cs="Calibri"/>
          <w:bCs/>
          <w:sz w:val="22"/>
          <w:szCs w:val="22"/>
        </w:rPr>
        <w:t xml:space="preserve"> λοιπόν</w:t>
      </w:r>
      <w:r w:rsidR="00682A8C">
        <w:rPr>
          <w:rFonts w:ascii="Calibri" w:hAnsi="Calibri" w:cs="Calibri"/>
          <w:bCs/>
          <w:sz w:val="22"/>
          <w:szCs w:val="22"/>
        </w:rPr>
        <w:t>,</w:t>
      </w:r>
      <w:r w:rsidRPr="00327E49">
        <w:rPr>
          <w:rFonts w:ascii="Calibri" w:hAnsi="Calibri" w:cs="Calibri"/>
          <w:bCs/>
          <w:sz w:val="22"/>
          <w:szCs w:val="22"/>
        </w:rPr>
        <w:t xml:space="preserve"> βελτίωση. Εύχομαι στους τελευταίους μήνες της Κυβέρνησης αυτής να ενδιαφερθείτε για την υστεροφημία σας και να κάνετε κάτι καλό. Αλλά</w:t>
      </w:r>
      <w:r w:rsidR="00C47B8E">
        <w:rPr>
          <w:rFonts w:ascii="Calibri" w:hAnsi="Calibri" w:cs="Calibri"/>
          <w:bCs/>
          <w:sz w:val="22"/>
          <w:szCs w:val="22"/>
        </w:rPr>
        <w:t>,</w:t>
      </w:r>
      <w:r w:rsidRPr="00327E49">
        <w:rPr>
          <w:rFonts w:ascii="Calibri" w:hAnsi="Calibri" w:cs="Calibri"/>
          <w:bCs/>
          <w:sz w:val="22"/>
          <w:szCs w:val="22"/>
        </w:rPr>
        <w:t xml:space="preserve"> όπως λέει και ο Σαίξπηρ, «Δεν το πιστεύω, αλλά ελπίζω». Για να δούμε.</w:t>
      </w:r>
    </w:p>
    <w:p w14:paraId="21C0689D" w14:textId="592A9731"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Αυτές τις παρατηρήσεις είχα να κάνω ακούγοντας αυτή την Επιτροπή. Δυστυχώς, γίναμε «φερέφωνα» της Ευρώπης, ό,τι μας φέρνει η Ευρώπη να τα ψηφίσουμε χωρίς να δούμε ότι «το σπίτι μας εδώ καίγεται». Οι πλειστηριασμοί είναι εδώ, ακόμα και της πρώτης κατοικίας κι εμείς «αγρόν αγοράζουμε» να εξισώνουμε και να ψηφίζουμε αυτονόητα πράγματα. Σας ευχαριστώ.</w:t>
      </w:r>
    </w:p>
    <w:p w14:paraId="7D93E3B0" w14:textId="27F93ED3"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ΓΕΩΡΓΙΟΣ ΣΤΥΛΙΟΣ (Πρόεδρος της Επιτροπής):</w:t>
      </w:r>
      <w:r w:rsidRPr="00327E49">
        <w:rPr>
          <w:rFonts w:ascii="Calibri" w:hAnsi="Calibri" w:cs="Calibri"/>
          <w:bCs/>
          <w:sz w:val="22"/>
          <w:szCs w:val="22"/>
        </w:rPr>
        <w:t xml:space="preserve"> Ευχαριστούμε, κ. Παπαδόπουλε.</w:t>
      </w:r>
      <w:r w:rsidR="003B222F">
        <w:rPr>
          <w:rFonts w:ascii="Calibri" w:hAnsi="Calibri" w:cs="Calibri"/>
          <w:bCs/>
          <w:sz w:val="22"/>
          <w:szCs w:val="22"/>
        </w:rPr>
        <w:t xml:space="preserve"> </w:t>
      </w:r>
      <w:r w:rsidRPr="00327E49">
        <w:rPr>
          <w:rFonts w:ascii="Calibri" w:hAnsi="Calibri" w:cs="Calibri"/>
          <w:bCs/>
          <w:sz w:val="22"/>
          <w:szCs w:val="22"/>
        </w:rPr>
        <w:t>Δεν θα πω κάτι γι</w:t>
      </w:r>
      <w:r w:rsidR="003B222F">
        <w:rPr>
          <w:rFonts w:ascii="Calibri" w:hAnsi="Calibri" w:cs="Calibri"/>
          <w:bCs/>
          <w:sz w:val="22"/>
          <w:szCs w:val="22"/>
        </w:rPr>
        <w:t>α</w:t>
      </w:r>
      <w:r w:rsidRPr="00327E49">
        <w:rPr>
          <w:rFonts w:ascii="Calibri" w:hAnsi="Calibri" w:cs="Calibri"/>
          <w:bCs/>
          <w:sz w:val="22"/>
          <w:szCs w:val="22"/>
        </w:rPr>
        <w:t xml:space="preserve"> αυτά που είπατε. Εδώ συζητάμε ένα άλλο νομοσχέδιο και όχι για τα θέματα που θίξατε. Σε άλλη συνεδρίαση μπορείτε να τα θέσετε.</w:t>
      </w:r>
    </w:p>
    <w:p w14:paraId="2D92D8A4" w14:textId="25E414A4"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Επόμενος ομιλητής είναι η κυρία Λινού.</w:t>
      </w:r>
    </w:p>
    <w:p w14:paraId="5C5431D2" w14:textId="3A97C49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sz w:val="22"/>
          <w:szCs w:val="22"/>
        </w:rPr>
        <w:t>ΑΘΗΝΑ ΛΙΝΟΥ:</w:t>
      </w:r>
      <w:r w:rsidRPr="00327E49">
        <w:rPr>
          <w:rFonts w:ascii="Calibri" w:hAnsi="Calibri" w:cs="Calibri"/>
          <w:bCs/>
          <w:sz w:val="22"/>
          <w:szCs w:val="22"/>
        </w:rPr>
        <w:t xml:space="preserve"> Ευχαριστώ πολύ, κύριε Πρόεδρε.</w:t>
      </w:r>
      <w:r w:rsidR="003B222F">
        <w:rPr>
          <w:rFonts w:ascii="Calibri" w:hAnsi="Calibri" w:cs="Calibri"/>
          <w:bCs/>
          <w:sz w:val="22"/>
          <w:szCs w:val="22"/>
        </w:rPr>
        <w:t xml:space="preserve"> </w:t>
      </w:r>
      <w:r w:rsidRPr="00327E49">
        <w:rPr>
          <w:rFonts w:ascii="Calibri" w:hAnsi="Calibri" w:cs="Calibri"/>
          <w:bCs/>
          <w:sz w:val="22"/>
          <w:szCs w:val="22"/>
        </w:rPr>
        <w:t xml:space="preserve">Είναι ένα θέμα το θέμα των γυναικών που με ενδιαφέρει ιδιαίτερα, όχι μόνο σαν γυναίκα αλλά και επαγγελματικά. Πριν από είκοσι χρόνια, το 2005, η Ευρωπαϊκή Ένωση ανέθεσε σε μια ομάδα που αποτελούνταν από επιστήμονες από την Ελλάδα, τη Φινλανδία, την Ισπανία, τη Γερμανία, την Ολλανδία και τη Βουλγαρία να μελετήσουμε τρόπους για προστασία και προαγωγή της υγείας των εργαζόμενων γυναικών. Σε αυτή την ομάδα </w:t>
      </w:r>
      <w:r w:rsidR="00F9624C" w:rsidRPr="00327E49">
        <w:rPr>
          <w:rFonts w:ascii="Calibri" w:hAnsi="Calibri" w:cs="Calibri"/>
          <w:bCs/>
          <w:sz w:val="22"/>
          <w:szCs w:val="22"/>
        </w:rPr>
        <w:t>προέδρευα</w:t>
      </w:r>
      <w:r w:rsidRPr="00327E49">
        <w:rPr>
          <w:rFonts w:ascii="Calibri" w:hAnsi="Calibri" w:cs="Calibri"/>
          <w:bCs/>
          <w:sz w:val="22"/>
          <w:szCs w:val="22"/>
        </w:rPr>
        <w:t xml:space="preserve"> και οδηγηθήκαμε τελικά και να αναπτύξουμε μεθόδους και να εκδώσουμε ένα βιβλίο πολλών σελίδων που εκδόθηκε στα αγγλικά από τη </w:t>
      </w:r>
      <w:r w:rsidRPr="00327E49">
        <w:rPr>
          <w:rFonts w:ascii="Calibri" w:hAnsi="Calibri" w:cs="Calibri"/>
          <w:sz w:val="22"/>
          <w:szCs w:val="22"/>
        </w:rPr>
        <w:t>Springer.</w:t>
      </w:r>
    </w:p>
    <w:p w14:paraId="7CED6AFA" w14:textId="60FEF0D0" w:rsidR="007D73BF" w:rsidRPr="00327E49" w:rsidRDefault="007D73BF" w:rsidP="00DD3296">
      <w:pPr>
        <w:spacing w:line="276" w:lineRule="auto"/>
        <w:ind w:firstLine="709"/>
        <w:contextualSpacing/>
        <w:jc w:val="both"/>
        <w:rPr>
          <w:rFonts w:ascii="Calibri" w:hAnsi="Calibri" w:cs="Calibri"/>
          <w:sz w:val="22"/>
          <w:szCs w:val="22"/>
        </w:rPr>
      </w:pPr>
      <w:r w:rsidRPr="00327E49">
        <w:rPr>
          <w:rFonts w:ascii="Calibri" w:hAnsi="Calibri" w:cs="Calibri"/>
          <w:bCs/>
          <w:sz w:val="22"/>
          <w:szCs w:val="22"/>
        </w:rPr>
        <w:t xml:space="preserve">Εκείνον τον καιρό στην πρώτη συνάντηση, η Φινλανδή γυναίκα που εκπροσωπούσε τις εργαζόμενες γυναίκες στην Ολλανδία και ήταν και ειδική επιστήμονας μου χάρισε μια καρφίτσα που ήταν ένα ευρώ, όπου ήταν κομμένη στα τρία τέταρτα. Μου είπε τότε ότι το εισόδημα της εργαζόμενης γυναίκας είναι κατά τα τρία τέταρτα 75% ίσο με το εισόδημα του εργαζόμενου άνδρα. Δυστυχώς, στην Ελλάδα είκοσι χρόνια μετά μάθαμε ότι το εισόδημα της εργαζόμενης γυναίκας είναι το 67%, δηλαδή τα δύο τρίτα του εργαζόμενου άντρα. </w:t>
      </w:r>
    </w:p>
    <w:p w14:paraId="4280C362" w14:textId="77777777" w:rsidR="00DD3296"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Κυρία Υπουργέ, λυπάμαι που θα το πω αλλά τα 20 χρόνια που έχουν παρέλθει και τότε η Νέα Δημοκρατία διοικούσε την Ελλάδα, σε αυτά τα 20 χρόνια τα 15 χρόνια ήταν η Κυβέρνηση της Νέας Δημοκρατίας και καταφέραμε ελάχιστα, εκτός αν ήταν ακόμα λιγότερο το εισόδημα. </w:t>
      </w:r>
      <w:r w:rsidRPr="00327E49">
        <w:rPr>
          <w:rFonts w:ascii="Calibri" w:hAnsi="Calibri" w:cs="Calibri"/>
          <w:sz w:val="22"/>
          <w:szCs w:val="22"/>
        </w:rPr>
        <w:tab/>
        <w:t xml:space="preserve">Μιλάμε τώρα ότι θέλουμε οι γυναίκες να παίρνουν την ίδια αμοιβή για την ίδια δουλειά υιοθετώντας την Οδηγία, αλλά δεν μιλήσαμε καθόλου για την πρόσβαση των γυναικών σε υψηλά αμειβόμενες εργασίες. </w:t>
      </w:r>
    </w:p>
    <w:p w14:paraId="4FD3D875" w14:textId="11A6AE7E"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Σε προηγούμενο νομοσχέδιο που μιλάγαμε για να υπάρχουν στα Διοικητικά Συμβούλια των Εισηγμένων Εταιρειών το 1/3 γυναίκες, είχα πει ότι αυτό ξεκινάει από το να εκπροσωπούνται καλύτερα οι γυναίκες στη Βουλή και στην Κυβέρνηση, να </w:t>
      </w:r>
      <w:r w:rsidRPr="00327E49">
        <w:rPr>
          <w:rFonts w:ascii="Calibri" w:hAnsi="Calibri" w:cs="Calibri"/>
          <w:sz w:val="22"/>
          <w:szCs w:val="22"/>
        </w:rPr>
        <w:lastRenderedPageBreak/>
        <w:t>εκπροσωπούνται καλύτερα οι γυναίκες στα Ανώτατα Ακαδημαϊκά Ιδρύματα. Στην Ακαδημία Αθηνών έχουμε 3 γυναίκες στις 50, στις Διοικήσεις των Πανεπιστημίων, στις Πρυτανικές Αρχές, αλλά ακόμα και σε κάτι απλό για τους συναδέλφους γιατρούς τις ειδικότητες τις ιατρικές. Όλες οι υψηλά αμειβόμενες ειδικότητες υπάρχουν, καλύπτονται κυρίως από άνδρες. Προχθές που μιλάγαμε πάλι για θέματα εισοδήματος, είδα στην έκδοση της ΕΛΣΤΑΤ του προηγούμενου Μάρτη ότι κάτω από το κατώφλι της φτώχειας δύο εκατομμύρια Έλληνες, αλλά οι γυναίκες αναλογικά είναι πάλι πολύ περισσότερες. Επομένως δεν μπορούμε να μεταθέτουμε τη γυναίκα που είναι χαμηλά αμειβόμενη να ψάχνει τρόπο για να πληρωθεί με τον ίδιο τρόπο με τους άνδρες συναδέλφους της.</w:t>
      </w:r>
    </w:p>
    <w:p w14:paraId="4CE0F39B" w14:textId="77777777" w:rsidR="00DD3296"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 Νομίζω ότι χρειάζεται μια σημαντική έρευνα από πλευράς Υπουργείου να δούμε ποιοι είναι οι χώροι και εκεί να επιβληθεί έλεγχος από την ίδια Επιτροπή ή κάποια Επιτροπή στις εταιρείες που προσλαμβάνουν και άντρες και γυναίκες και αμείβουν τις γυναίκες με χαμηλότερο ποσό και να υπάρχει τιμωρία σε αυτό το επίπεδο, διαφορετικά δεν έχει κανένα νόημα. Πριν από αυτό, βέβαια, πρέπει να υπάρξουν προσπάθειες για την εκπαίδευση των γυναικών ίσως από το Δημοτικό.</w:t>
      </w:r>
    </w:p>
    <w:p w14:paraId="0D23DCF8" w14:textId="60D45580"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 Στην Αμερική που το παρακολουθώ λιγάκι γιατί τα εγγόνια μου πάνε εκεί στο σχολείο, ακόμα και σε επίπεδο Γυμνασίου, όχι Λυκείου, υπάρχουν σχολεία που επιδοτούνται για να προσλαμβάνουν ίδιο αριθμό κοριτσιών και αγοριών αν διδάσκουν περισσότερο μαθηματικά ή περισσότερες βασικές επιστήμες. Εμείς δεν κάνουμε τίποτα γι’ αυτό, ούτε καν στα μεταπτυχιακά. Δεν υπάρχει ένα κριτήριο αν είναι ένα υψηλά αμειβόμενο, επίλεκτο μεταπτυχιακό, θα πρέπει να έχει ίδιο αριθμό αγοριών και κοριτσιών, ανδρών και γυναικών για να επιδοτείται. </w:t>
      </w:r>
    </w:p>
    <w:p w14:paraId="33E0CF1E" w14:textId="77777777" w:rsidR="007D73BF" w:rsidRPr="00327E49" w:rsidRDefault="007D73BF" w:rsidP="00327E49">
      <w:pPr>
        <w:spacing w:line="276" w:lineRule="auto"/>
        <w:ind w:left="142" w:firstLine="709"/>
        <w:contextualSpacing/>
        <w:jc w:val="both"/>
        <w:rPr>
          <w:rFonts w:ascii="Calibri" w:hAnsi="Calibri" w:cs="Calibri"/>
          <w:sz w:val="22"/>
          <w:szCs w:val="22"/>
        </w:rPr>
      </w:pPr>
      <w:r w:rsidRPr="00327E49">
        <w:rPr>
          <w:rFonts w:ascii="Calibri" w:hAnsi="Calibri" w:cs="Calibri"/>
          <w:sz w:val="22"/>
          <w:szCs w:val="22"/>
        </w:rPr>
        <w:t xml:space="preserve">Στο άλλο θέμα που με καίει ακόμα πιο πολύ, στα θέματα της ένταξης στα βαρέα και ανθυγιεινά. Βεβαιότατα, πρέπει οι νοσηλευτές να ενταχθούν και μάλιστα όταν είναι κυρίως γυναίκες, αλλά βεβαίως και όλοι οι τεχνολόγοι των εργαστηρίων και οι βιολόγοι και οι γιατροί και οι φροντιστές των ηλικιωμένων που εκτίθενται στους ίδιους κινδύνους και οι τραυματιοφορείς. Αλλά να θυμίσουμε ότι η ένταξη στα βαρέα και ανθυγιεινά διεθνώς είναι η τελευταία λύση. Αν δεν μπορούμε να πάρουμε μέτρα προστασίας και υπάρχει και ειδική Οδηγία που την έχουμε υιοθετήσει για τα μέτρα προστασίας κατά τη διάρκεια της κύησης και της γαλουχίας, αλλά πρέπει να σκεφτούμε και τα εργαλεία που δίνουμε στις γυναίκες για να προστατευθούν. </w:t>
      </w:r>
    </w:p>
    <w:p w14:paraId="4B8E7F04" w14:textId="6F997707" w:rsidR="007D73BF" w:rsidRPr="00327E49" w:rsidRDefault="00CB15FF" w:rsidP="00327E49">
      <w:pPr>
        <w:spacing w:line="276" w:lineRule="auto"/>
        <w:ind w:firstLine="709"/>
        <w:contextualSpacing/>
        <w:jc w:val="both"/>
        <w:rPr>
          <w:rFonts w:ascii="Calibri" w:hAnsi="Calibri" w:cs="Calibri"/>
          <w:sz w:val="22"/>
          <w:szCs w:val="22"/>
        </w:rPr>
      </w:pPr>
      <w:r>
        <w:rPr>
          <w:rFonts w:ascii="Calibri" w:hAnsi="Calibri" w:cs="Calibri"/>
          <w:sz w:val="22"/>
          <w:szCs w:val="22"/>
        </w:rPr>
        <w:t>Θ</w:t>
      </w:r>
      <w:r w:rsidR="007D73BF" w:rsidRPr="00327E49">
        <w:rPr>
          <w:rFonts w:ascii="Calibri" w:hAnsi="Calibri" w:cs="Calibri"/>
          <w:sz w:val="22"/>
          <w:szCs w:val="22"/>
        </w:rPr>
        <w:t xml:space="preserve">α πω κάτι εντελώς απλό. Όταν κάναμε κάποια μαθήματα στους εργαζόμενους στο «πράσινο» και στην καθαριότητα των δήμων, διαπιστώσαμε ότι τα μέτρα προστασίας, δηλαδή, οι στολές που δίναμε στις γυναίκες, ήταν ακατάλληλες για τις γυναίκες. Δηλαδή, δεν μπορείς για μια γυναίκα, που θα πρέπει να χρειαστεί να πάει στην τουαλέτα, να της δίνεις μία φόρμα ίδια με αυτή που έχει δημιουργηθεί εργονομικά για τον άνδρα και όλα τα άλλα μέσα ατομικής προστασίας ή και τα εργαλεία, πολλές φορές, δεν έχουν εργονομικά σχεδιαστεί για τη γυναίκα και είναι σχεδιασμένα μόνο για τους άνδρες. </w:t>
      </w:r>
    </w:p>
    <w:p w14:paraId="36722441" w14:textId="49BD739E"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Επομένως, χρειαζόμαστε ολιστική παρέμβαση για να διασφαλίσουμε, όχι μόνο την αμοιβή της γυναίκας, αλλά και την προστασία της και για να της δώσουμε ευκαιρίες, ώστε να υπάρξει πραγματική ισότητα και νομίζω, ότι δεν μπορούμε να αντιμετωπίζουμε τα προβλήματα, αντιμετωπίζοντας μόνο την «κορυφή του παγόβουνου» και νομίζω, ότι με απλά λόγια, αυτό κάνει το παρόν νομοσχέδιο- καλό είναι που είναι και αυτό-  αλλά το να δούμε σε βάθος, ποιοι είναι οι πραγματικοί κίνδυνοι και οι ανισότητες που οδηγούν σε αυτόν τον διαχωρισμό και την αδικία εναντίον των γυναικών.</w:t>
      </w:r>
      <w:r w:rsidR="00DD3296">
        <w:rPr>
          <w:rFonts w:ascii="Calibri" w:hAnsi="Calibri" w:cs="Calibri"/>
          <w:sz w:val="22"/>
          <w:szCs w:val="22"/>
        </w:rPr>
        <w:t xml:space="preserve"> </w:t>
      </w:r>
      <w:r w:rsidRPr="00327E49">
        <w:rPr>
          <w:rFonts w:ascii="Calibri" w:hAnsi="Calibri" w:cs="Calibri"/>
          <w:sz w:val="22"/>
          <w:szCs w:val="22"/>
        </w:rPr>
        <w:t>Ευχαριστώ.</w:t>
      </w:r>
    </w:p>
    <w:p w14:paraId="53E5A36F"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lastRenderedPageBreak/>
        <w:t>ΓΕΩΡΓΙΟΣ ΣΤΥΛΙΟΣ (Πρόεδρος της Επιτροπής):</w:t>
      </w:r>
      <w:r w:rsidRPr="00327E49">
        <w:rPr>
          <w:rFonts w:ascii="Calibri" w:hAnsi="Calibri" w:cs="Calibri"/>
          <w:sz w:val="22"/>
          <w:szCs w:val="22"/>
        </w:rPr>
        <w:t xml:space="preserve"> Ευχαριστούμε την κυρία Λινού και τον λόγο έχει ο κ. Κωνσταντίνος Φλώρος.</w:t>
      </w:r>
    </w:p>
    <w:p w14:paraId="5CDA8CA6" w14:textId="75AEF8F3"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ΚΩΝΣΤΑΝΤΙΝΟΣ ΦΛΩΡΟΣ:</w:t>
      </w:r>
      <w:r w:rsidRPr="00327E49">
        <w:rPr>
          <w:rFonts w:ascii="Calibri" w:hAnsi="Calibri" w:cs="Calibri"/>
          <w:sz w:val="22"/>
          <w:szCs w:val="22"/>
        </w:rPr>
        <w:t xml:space="preserve"> Ευχαριστώ, κύριε Πρόεδρε.</w:t>
      </w:r>
      <w:r w:rsidR="00DD3296">
        <w:rPr>
          <w:rFonts w:ascii="Calibri" w:hAnsi="Calibri" w:cs="Calibri"/>
          <w:sz w:val="22"/>
          <w:szCs w:val="22"/>
        </w:rPr>
        <w:t xml:space="preserve"> </w:t>
      </w:r>
      <w:r w:rsidRPr="00327E49">
        <w:rPr>
          <w:rFonts w:ascii="Calibri" w:hAnsi="Calibri" w:cs="Calibri"/>
          <w:sz w:val="22"/>
          <w:szCs w:val="22"/>
        </w:rPr>
        <w:t xml:space="preserve">Κατά κύριο λόγο με έχουν καλύψει οι προηγούμενοι συνάδελφοι σε πολύ μεγάλο βαθμό. Εγώ θέλω να σταθώ σε πολύ συγκεκριμένα ζητήματα του νομοσχεδίου, περισσότερο ιδεολογικό ίσως να είναι και αυτό που θέλω να θίξω, γιατί για εμένα ίσως λίγο μπερδεύουμε τον όρο της ισότητας με το, να ζει κάποιος ισότιμα. Το να είμαστε ισότιμα μέλη της κοινωνίας, δεν σημαίνει ότι μπορούμε σε κάποια σημεία να το μεταφράζουμε και σαν ισότητα. Δηλαδή, θεωρώ ότι το νομοσχέδιο ξεκινά από αυτή τη λάθος αφετηρία. </w:t>
      </w:r>
    </w:p>
    <w:p w14:paraId="69482878" w14:textId="24855121" w:rsidR="00DD3296"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Δεν μπορούμε να θεωρούμε, ότι σε ένα κλάδο ή ότι σε μία κατηγορία εργασίας, υπάρχει μια απόκλιση στις αμοιβές άνω του 5% για παράδειγμα και αυτό να σημαίνει αυτόματα μια έμφυλη προκατάληψη που πρέπει να παταχθεί ουσιαστικά με τα διορθωτικά μέτρα που επιβάλλει το νομοσχέδιο, αλλά αγνοεί την πραγματικότητα της βιολογίας και των ανθρώπινων επιλογών. Υπάρχουν επαγγέλματα, που</w:t>
      </w:r>
      <w:r w:rsidR="00845B98">
        <w:rPr>
          <w:rFonts w:ascii="Calibri" w:hAnsi="Calibri" w:cs="Calibri"/>
          <w:sz w:val="22"/>
          <w:szCs w:val="22"/>
        </w:rPr>
        <w:t>,</w:t>
      </w:r>
      <w:r w:rsidRPr="00327E49">
        <w:rPr>
          <w:rFonts w:ascii="Calibri" w:hAnsi="Calibri" w:cs="Calibri"/>
          <w:sz w:val="22"/>
          <w:szCs w:val="22"/>
        </w:rPr>
        <w:t xml:space="preserve"> λόγω σωματικών απαιτήσεων, επικινδυνότητας</w:t>
      </w:r>
      <w:r w:rsidR="00845B98">
        <w:rPr>
          <w:rFonts w:ascii="Calibri" w:hAnsi="Calibri" w:cs="Calibri"/>
          <w:sz w:val="22"/>
          <w:szCs w:val="22"/>
        </w:rPr>
        <w:t>,</w:t>
      </w:r>
      <w:r w:rsidRPr="00327E49">
        <w:rPr>
          <w:rFonts w:ascii="Calibri" w:hAnsi="Calibri" w:cs="Calibri"/>
          <w:sz w:val="22"/>
          <w:szCs w:val="22"/>
        </w:rPr>
        <w:t xml:space="preserve"> ωραρίων ή φύσης του αντικειμένου, προσελκύουν αντικειμενικά είτε περισσότερους άνδρες</w:t>
      </w:r>
      <w:r w:rsidR="00845B98">
        <w:rPr>
          <w:rFonts w:ascii="Calibri" w:hAnsi="Calibri" w:cs="Calibri"/>
          <w:sz w:val="22"/>
          <w:szCs w:val="22"/>
        </w:rPr>
        <w:t>,</w:t>
      </w:r>
      <w:r w:rsidRPr="00327E49">
        <w:rPr>
          <w:rFonts w:ascii="Calibri" w:hAnsi="Calibri" w:cs="Calibri"/>
          <w:sz w:val="22"/>
          <w:szCs w:val="22"/>
        </w:rPr>
        <w:t xml:space="preserve"> είτε περισσότερο γυναίκες. Εκεί δεν μπορούμε να παρέμβουμε σε ένα βαθμό και σε μια επιχείρηση να τους πούμε ότι «πρέπει να σου πούμε τι να έχεις». </w:t>
      </w:r>
    </w:p>
    <w:p w14:paraId="4752AF2B" w14:textId="52FA7C19"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Για παράδειγμα, εγώ που ήμουν ένας τεχνικός πεδίου στον τομέα της πληροφορικής σε δίκτυα, συναδέλφους γυναίκες στο δικό μου τον κλάδο, δεν έχω δει ποτέ και εργάζομαι 15 χρόνια ως ελεγκτής. Στην πληροφορική υπάρχουν πολλοί διαφορετικοί κλάδοι, υπάρχουν πολλοί διαφορετικοί τομείς. Εγώ, για παράδειγμα, ήμουν σαν τεχνικός πεδίου, στα δίκτυα και στις τηλεπικοινωνίες και στον προγραμματισμό, προγραμματίστριες γυναίκες υπάρχουν σαφώς- ελάχιστες μεν, υπάρχουν όμως. Στο πεδίο έξω </w:t>
      </w:r>
      <w:r w:rsidR="00845B98">
        <w:rPr>
          <w:rFonts w:ascii="Calibri" w:hAnsi="Calibri" w:cs="Calibri"/>
          <w:sz w:val="22"/>
          <w:szCs w:val="22"/>
        </w:rPr>
        <w:t xml:space="preserve">που </w:t>
      </w:r>
      <w:r w:rsidRPr="00327E49">
        <w:rPr>
          <w:rFonts w:ascii="Calibri" w:hAnsi="Calibri" w:cs="Calibri"/>
          <w:sz w:val="22"/>
          <w:szCs w:val="22"/>
        </w:rPr>
        <w:t xml:space="preserve">βγαίναμε εμείς για να αναλάβουμε, για παράδειγμα, το «εισροών-εκροών» με την εταιρεία που ήμουν πριν και τρέχαμε σε όλα τα βενζινάδικα σε όλη την Ελλάδα, δεν υπήρχε ούτε μία γυναίκα. Ποια γυναίκα θα πάει να εκτελέσει χρέη ηλεκτρολόγου ή υδραυλικού ή να μπαίνει μέσα σε φρεάτια; Δεν μπορεί να το κάνει, δεν μπορεί να κουβαλάει όλα αυτά τα αντικείμενα από τη φύση της. Από τη φύση της δεν μπορεί να το κάνει. </w:t>
      </w:r>
    </w:p>
    <w:p w14:paraId="6130ADB4" w14:textId="39910BCA" w:rsidR="007D73BF" w:rsidRPr="00327E49" w:rsidRDefault="00845B98"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Δεν μπορούμε, λοιπόν, να αναγκάζουμε μια επιχείρηση να προσλάβει τον ίδιο αριθμό γυναικών, γιατί δεν θα τις βρει, δεν υπάρχουν. Αυτό είναι κάτι που πρέπει να προβλεφθεί και σαφώς έχει να κάνει και με το εκπαιδευτικό σύστημα, αλλά είναι και θέματα βιολογίας, αυτό λέω από την αρχή.</w:t>
      </w:r>
      <w:r>
        <w:rPr>
          <w:rFonts w:ascii="Calibri" w:hAnsi="Calibri" w:cs="Calibri"/>
          <w:sz w:val="22"/>
          <w:szCs w:val="22"/>
        </w:rPr>
        <w:t xml:space="preserve"> </w:t>
      </w:r>
      <w:r w:rsidR="007D73BF" w:rsidRPr="00327E49">
        <w:rPr>
          <w:rFonts w:ascii="Calibri" w:hAnsi="Calibri" w:cs="Calibri"/>
          <w:sz w:val="22"/>
          <w:szCs w:val="22"/>
        </w:rPr>
        <w:t xml:space="preserve">Εκεί μπαίνουν, λοιπόν, κάποια εμπόδια και θα βρεθούν στο τέλος οι επιχειρήσεις με κάποια πρόστιμα, τα οποία για μένα θα είναι άδικα. Θεωρώ ότι είναι άδικα και θα τρέχουν μετά οι εργοδότες να διορθώσουν αυτές τις ανισότητες που δεν θα μπορέσουν στο τέλος να διορθώσουν. Θα υπάρχει πάντα αυτό το κενό. Άρα, είμαστε ισότιμα μέλη της κοινωνίας και εκεί πρέπει να εστιάσουμε. Στο να ζούμε όλοι με αυτή την ισοτιμία. </w:t>
      </w:r>
    </w:p>
    <w:p w14:paraId="2384B78C" w14:textId="0C7E29C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Μετά</w:t>
      </w:r>
      <w:r w:rsidR="00845B98">
        <w:rPr>
          <w:rFonts w:ascii="Calibri" w:hAnsi="Calibri" w:cs="Calibri"/>
          <w:sz w:val="22"/>
          <w:szCs w:val="22"/>
        </w:rPr>
        <w:t>,</w:t>
      </w:r>
      <w:r w:rsidRPr="00327E49">
        <w:rPr>
          <w:rFonts w:ascii="Calibri" w:hAnsi="Calibri" w:cs="Calibri"/>
          <w:sz w:val="22"/>
          <w:szCs w:val="22"/>
        </w:rPr>
        <w:t xml:space="preserve"> έρχεστε στο κομμάτι για τις μισθολογικές δομές που πρέπει να συστήσει η κάθε εταιρεία. Γνωρίζουμε πολύ καλά ότι στην καθημερινότητα μιας επιχείρησης η αξία μιας θέσης δεν καθορίζεται από μία φόρμουλα οποιασδήποτε ανάγκης μπορεί να τεθεί, αλλά καθορίζεται από την αποδοτικότητα του συγκεκριμένου ανθρώπου και την προσφορά και τη ζήτηση στην αγορά. </w:t>
      </w:r>
    </w:p>
    <w:p w14:paraId="35823194"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Αν, για παράδειγμα, μία επιχείρηση δυσκολεύεται να βρει έναν εξειδικευμένο τεχνικό δικτύων, που τυχαίνει η αγορά να είναι κυρίως άνδρες και αναγκαστεί να δώσει έναν υψηλότερο μισθό για να τον προσλάβει, ο νόμος αυτόματα τη βάζει στο στόχαστρο για ένα μισθολογικό χάσμα που θα έχει δημιουργηθεί, γιατί θα έχει βάλει σε έναν υπάλληλο </w:t>
      </w:r>
      <w:r w:rsidRPr="00327E49">
        <w:rPr>
          <w:rFonts w:ascii="Calibri" w:hAnsi="Calibri" w:cs="Calibri"/>
          <w:sz w:val="22"/>
          <w:szCs w:val="22"/>
        </w:rPr>
        <w:lastRenderedPageBreak/>
        <w:t xml:space="preserve">συγκεκριμένο έναν συγκεκριμένο μισθό και σε έναν στο διοικητικό προσωπικό θα έχει χαμηλότερο που θα του λέει, κοίταξε να δεις, εδώ υπάρχει το 5%, υπάρχει διαφορά και πρέπει το διορθώσεις. </w:t>
      </w:r>
    </w:p>
    <w:p w14:paraId="5EB4CBB0"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Δεν κάνουν, όμως, την ίδια δουλειά. Δεν μπορούμε να τα εξισώσουμε αυτά. Είναι υπαρκτό πρόβλημα. Άμα λέει η Οδηγία για την ίδια επαγγελματική κατηγορία, τότε θα υπάρχει το άλλο πρόβλημα που ανέφερα στην αρχή. Δεν θα υπάρχουν υπάλληλοι, πάλι θα έχει το πρόβλημα και θα τρώει πρόστιμα. Δεν υπάρχουν γυναίκες που να κάνουν αυτή τη δουλειά. Έχεις δυο αποθηκάριους, έναν άνδρα και μια γυναίκα. Έστω ότι ο άνδρας που έχει από τη φύση του μεγαλύτερη μυϊκή δύναμη θα κουβαλάει πολύ περισσότερα πράγματα και ο εργοδότης θέλει να τον ανταμείψει γι’ αυτό, για τη συνέπεια για όλα αυτά. Θα υπάρχει αυτό το πρόβλημα που θέτω; Αυτό ζητάω να αποσαφηνιστεί. </w:t>
      </w:r>
    </w:p>
    <w:p w14:paraId="58F6FF5E" w14:textId="77777777" w:rsidR="007D73BF" w:rsidRPr="00FE736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Εγώ, θέτω προβληματισμούς και αν υπάρχουν κάποια πράγματα για διόρθωση, να διορθωθούν. Δεν καταλαβαίνω τον εκνευρισμό σας. Ο νόμος, επίσης, λέει ότι αν ένας εργοδότης αναγκαστεί να δώσει παραπάνω λεφτά σε έναν εξειδικευμένο υπάλληλο, για παράδειγμα, λόγω έλλειψης της αγοράς, μπορεί να το κάνει αρκεί να το δικαιολογήσει εγγράφως με αντικειμενικά και ουδέτερα κριτήρια. Γνωρίζουμε πολύ καλά ότι η αγορά κινείται με ταχύτητα. Αν ένας εργοδότης βρει έναν εξαιρετικό υποψήφιο και πρέπει να κλείσει τη συμφωνία άμεσα, δεν μπορεί να περιμένει αυτό να εγκριθεί από μια γραπτή του δικαιολόγηση από τους ελεγκτικούς μηχανισμούς. </w:t>
      </w:r>
    </w:p>
    <w:p w14:paraId="16AFB096"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Αν εκ των υστέρων έρθει μετά η Επιθεώρηση Εργασίας ή ο Συνήγορος του Πολίτη και κρίνουν ότι η ανάγκη της αγοράς που έθεσε ο εργοδότης δεν ήταν επαρκές κριτήριο, η επιχείρηση θα φάει πρόστιμο ή όχι; Άλλος ένας προβληματισμός που θέλω να απαντηθεί, γιατί στο τέλος καταλήγουμε ότι τα κριτήρια που ορίζονται για τη μισθολογική εξέλιξη, για παράδειγμα, θα φτάσουμε στο τέλος να παγώσουν. </w:t>
      </w:r>
    </w:p>
    <w:p w14:paraId="079C2156" w14:textId="310AFC66"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Αφαιρεί, λοιπόν, από τον εργοδότη τη δυνατότητα να ανταμείψει την ατομική αποδοτικότητα σε πραγματικό χρόνο ή να διαπραγματευτεί ελεύθερα με έναν υπάλληλο που θέλει να κρατήσει την εμπειρία, επειδή θα του έχει γίνει κάποια πρόταση από έναν ανταγωνιστή και αν ο εργοδότης σπάσει αυτή την προϋπόθεση για να κρατήσει τον υπάλληλο, θα ανοίξει αυτόματα το δρόμο για τις καταγγελίες από άλλους εργαζόμενους και θα πουν ότι έχει γίνει διάκριση. Αυτά είναι οι προβληματισμοί που θέτω. Αυτά ήθελα να θέσω κι αυτά ελπίζω να απαντηθούν και θα επανέλθουμε, προφανώς, και στις επόμενες συζητήσεις, θα ακούσουμε και τους φορείς ότι έχουν να μας πουν για να δούμε πού τελικά υπάρχουν προβλήματα και που όχι. Ευχαριστώ. </w:t>
      </w:r>
    </w:p>
    <w:p w14:paraId="0BB782A3"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Τον λόγο έχει η κυρία Υπουργός. </w:t>
      </w:r>
    </w:p>
    <w:p w14:paraId="2E1C4D8A" w14:textId="3A18B098" w:rsidR="007D73BF" w:rsidRPr="00327E49" w:rsidRDefault="007D73BF" w:rsidP="00327E49">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ΝΙΚΗ ΚΕΡΑΜΕΩΣ (Υπουργός Εργασίας και </w:t>
      </w:r>
      <w:r w:rsidR="00F35F2E">
        <w:rPr>
          <w:rFonts w:ascii="Calibri" w:hAnsi="Calibri" w:cs="Calibri"/>
          <w:b/>
          <w:bCs/>
          <w:sz w:val="22"/>
          <w:szCs w:val="22"/>
        </w:rPr>
        <w:t>Κ</w:t>
      </w:r>
      <w:r w:rsidR="00F35F2E" w:rsidRPr="00327E49">
        <w:rPr>
          <w:rFonts w:ascii="Calibri" w:hAnsi="Calibri" w:cs="Calibri"/>
          <w:b/>
          <w:bCs/>
          <w:sz w:val="22"/>
          <w:szCs w:val="22"/>
        </w:rPr>
        <w:t>οινωνικής</w:t>
      </w:r>
      <w:r w:rsidRPr="00327E49">
        <w:rPr>
          <w:rFonts w:ascii="Calibri" w:hAnsi="Calibri" w:cs="Calibri"/>
          <w:b/>
          <w:bCs/>
          <w:sz w:val="22"/>
          <w:szCs w:val="22"/>
        </w:rPr>
        <w:t xml:space="preserve"> Ασφάλισης):</w:t>
      </w:r>
      <w:r w:rsidRPr="00327E49">
        <w:rPr>
          <w:rFonts w:ascii="Calibri" w:hAnsi="Calibri" w:cs="Calibri"/>
          <w:sz w:val="22"/>
          <w:szCs w:val="22"/>
        </w:rPr>
        <w:t xml:space="preserve"> Ευχαριστώ πολύ, κύριε Πρόεδρε και ευχαριστώ όλες και όλους τους συναδέλφους για τις παρατηρήσεις. Θα έχουμε την ευκαιρία νομίζω, στη διάρκεια όλων αυτών των Επιτροπών, να συζητήσουμε σε βάθος τα ζητήματα αυτά. </w:t>
      </w:r>
    </w:p>
    <w:p w14:paraId="0F237B29" w14:textId="77777777" w:rsidR="00A0268E" w:rsidRDefault="007D73BF" w:rsidP="00327E49">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tab/>
        <w:t xml:space="preserve">Πριν απαντήσω στο κάθε κόμμα, θέλω να ξεκινήσω με μια γενική τοποθέτηση, σχετικά με πρωτοβουλίες που έχει πάρει αυτή η κυβέρνηση τα 7 χρόνια για τις γυναίκες. Να θυμίσω, η άδεια μητρότητας ήταν στους 6 μήνες, την επεκτείναμε στους 9 μήνες, 3 μήνες  περισσότεροι. Υπήρχαν ολόκληρες κατηγορίες εργαζομένων γυναικών που δεν είχαν κανένα δικαίωμα σε άδεια μητρότητας, όπως οι ελεύθεροι επαγγελματίες, δεν είχαν άδεια μητρότητας, τώρα έχουν,  οι αγρότισσες δεν είχαν άδεια μητρότητας τώρα έχουν. </w:t>
      </w:r>
    </w:p>
    <w:p w14:paraId="18E73F94" w14:textId="77777777" w:rsidR="00A0268E" w:rsidRDefault="007D73BF" w:rsidP="00327E49">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lastRenderedPageBreak/>
        <w:t xml:space="preserve">Θεσπίσαμε τη δυνατότητα να μπορείς να μεταβιβάσεις μέρος της άδειας μητρότητάς σου στον πατέρα αν το επιθυμείς. Θεσπίσαμε για πρώτη φορά - και η Ελλάδα είναι από τις λίγες χώρες που το έχει κάνει αυτό - άδεια για υποβοηθούμενη αναπαραγωγή. Έχουμε μεγάλη σειρά προγραμμάτων επιδοτούμενης απασχόλησης ειδικά για γυναίκες. Τώρα που μιλάμε, αυτή τη στιγμή, τρέχει ένα πρόγραμμα για 10.000 θέσεις εργασίας για γυναίκες. Εάν η επιχείρηση προσλάβει γυναίκα άνεργη μπορεί να επιδοτηθεί με το 70% της αμοιβής και των εισφορών. </w:t>
      </w:r>
    </w:p>
    <w:p w14:paraId="0ED77463" w14:textId="5F389634" w:rsidR="007D73BF" w:rsidRPr="00327E49" w:rsidRDefault="007D73BF" w:rsidP="00327E49">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t>Εάν η γυναίκα αυτή είναι άνεργη μητέρα με παιδί έως 15 ετών η επιδότηση ανεβαίνει στο 80%. Τέτοια προγράμματα υπάρχουν πολλά και υπάρχουν επί τούτου για να προσπαθήσουμε, μέσω αυτών των προγραμμάτων, να ωθήσουμε και να στηρίξουμε τις γυναίκες που κάνουν την επιλογή, αν την κάνουν, να ενταχθούν ή να επανενταχθούν στην αγορά εργασίας. Η συμμετοχή των γυναικών σε προγράμματα κατάρτισης είναι κατά 64,5% μεγαλύτερη από τους άνδρες, άρα μεγάλη συμμετοχή και των γυναικών.</w:t>
      </w:r>
    </w:p>
    <w:p w14:paraId="7A98B7DA" w14:textId="603B9687" w:rsidR="007D73BF" w:rsidRPr="00327E49" w:rsidRDefault="007D73BF" w:rsidP="00327E49">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 Τι αποτέλεσμα έχουν όλα αυτά. Επτά  χρόνια είμαστε κυβέρνηση, όπως πολύ σωστά είπατε, η  ανεργία των γυναικών έχει μειωθεί κατά 40%. Αυτή τη στιγμή που μιλάμε έχουμε το υψηλότερο ποσοστό απασχόλησης γυναικών στην ιστορία της Ελλάδας, 62,7%, τελευταία στοιχεία του ΟΟΣΑ. Είναι το υψηλότερο ποσοστό απασχόλησης γυναικών και έχουμε 320.000 περισσότερες γυναίκες που δουλεύουν σήμερα σε σχέση με το 2019. Θέλουμε περισσότερο; Θέλουμε περισσότερο, βεβαίως, και θα προσπαθούμε διαρκώς για περισσότερο, αλλά μην τα ισοπεδώνουμε όλα. Έχει γίνει μία σημαντική μείωση, αν δεν κάνω λάθος, έχουμε τη δεύτερη μεγαλύτερη μείωση ανεργίας γυναικών στην ιστορία στις χώρες του ΟΟΣΑ και όλο αυτό έχει γίνει στη βάση ενός δομημένου σχεδίου το οποίο εφαρμόζουμε με συνέπεια.</w:t>
      </w:r>
    </w:p>
    <w:p w14:paraId="4FD227BF" w14:textId="690A94AE" w:rsidR="007D73BF" w:rsidRPr="00327E49" w:rsidRDefault="007D73BF" w:rsidP="00327E49">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Έρχομαι στο ΠΑΣΟΚ. Κυρία Καζάνη, είπατε ότι ερχόμαστε τρία χρόνια μετά να ενσωματώσουμε την Οδηγία. Θέλω να σας θυμίσω ότι η Ευρωπαϊκή Ένωση βάζει συγκεκριμένες προθεσμίες. Εν προκειμένω, για τη συγκεκριμένη Οδηγία, ενώ συνήθως είναι δύο χρόνια, η ίδια η Ευρωπαϊκή Ένωση επέλεξε να είναι 3 χρόνια. Γιατί; Γιατί υπήρχαν πολλές δυσκολίες προφανώς σε όλα τα κράτη - μέλη. Η προθεσμία ενσωμάτωσης είναι τώρα, τον Ιούνιο, δηλαδή, τον Ιούνιο  τώρα. Άρα, ερχόμαστε μέσα στον Ιούνιο να την ενσωματώσουμε. Είμαστε μέσα στις 5 πρώτες χώρες. Η μεγάλη πλειοψηφία των κρατών - μελών της Ευρωπαϊκής Ένωσης δεν έχει ενσωματώσει ακόμη αυτή την Οδηγία. Η Ελλάδα, λοιπόν, είναι μέσα στις πρώτες χώρες που ενσωματώνουν ακριβώς αυτήν την Οδηγία. </w:t>
      </w:r>
    </w:p>
    <w:p w14:paraId="0D3E52DE" w14:textId="55F6B6AB" w:rsidR="007D73BF" w:rsidRPr="00327E49" w:rsidRDefault="007D73BF" w:rsidP="00CA7D4B">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Είπατε, και αυτό θέλω να το διευκρινίσω γιατί το άκουσα και από άλλους συναδέλφους, ότι οι υποχρεώσεις της Οδηγίας οι βασικές αφορούν μόνο </w:t>
      </w:r>
      <w:r w:rsidR="009824AB">
        <w:rPr>
          <w:rFonts w:ascii="Calibri" w:hAnsi="Calibri" w:cs="Calibri"/>
          <w:sz w:val="22"/>
          <w:szCs w:val="22"/>
        </w:rPr>
        <w:t xml:space="preserve">σε </w:t>
      </w:r>
      <w:r w:rsidRPr="00327E49">
        <w:rPr>
          <w:rFonts w:ascii="Calibri" w:hAnsi="Calibri" w:cs="Calibri"/>
          <w:sz w:val="22"/>
          <w:szCs w:val="22"/>
        </w:rPr>
        <w:t xml:space="preserve">επιχειρήσεις 100 εργαζομένων και πάνω. Θέλω να το διευκρινίσω: Όχι, οι υποχρεώσεις της Οδηγίας εφαρμόζονται σε κάθε επιχείρηση, από ένα άτομο έως 1.000,  δεν έχει σημασία, ανεξαρτήτως του αριθμού των εργαζομένων. Τι αλλάζει γι’  αυτό που είπατε;  Οι υποχρεώσεις περιοδικής αναφοράς, που πράγματι προβλέπονται συγκεκριμένα για επιχειρήσεις άνω των 100 ατόμων. Αλλά όλες οι βασικές υποχρεώσεις της Οδηγίας ισχύουν για κάθε επιχείρηση,  ακόμα κι αν έχει ένα, δύο, τρία άτομα. Άρα η αρχή της ίσης αμοιβής για όμοια εργασία ισχύει για όλους. Το να μην έχεις αδικαιολόγητες αποκλίσεις ισχύει για όλους. Το μόνο που αλλάζει είναι οι περιοδικές αναφορές, </w:t>
      </w:r>
      <w:r w:rsidR="004D0B9F">
        <w:rPr>
          <w:rFonts w:ascii="Calibri" w:hAnsi="Calibri" w:cs="Calibri"/>
          <w:sz w:val="22"/>
          <w:szCs w:val="22"/>
        </w:rPr>
        <w:t>1</w:t>
      </w:r>
      <w:r w:rsidRPr="00327E49">
        <w:rPr>
          <w:rFonts w:ascii="Calibri" w:hAnsi="Calibri" w:cs="Calibri"/>
          <w:sz w:val="22"/>
          <w:szCs w:val="22"/>
        </w:rPr>
        <w:t>όπου εκεί πράγματι η Ευρωπαϊκή Ένωση έχει επιλέξει να βάλει συγκεκριμένες υποχρεώσεις στις μεγαλύτερες επιχειρήσεις.</w:t>
      </w:r>
      <w:r w:rsidR="004D0B9F">
        <w:rPr>
          <w:rFonts w:ascii="Calibri" w:hAnsi="Calibri" w:cs="Calibri"/>
          <w:sz w:val="22"/>
          <w:szCs w:val="22"/>
        </w:rPr>
        <w:t xml:space="preserve"> </w:t>
      </w:r>
      <w:r w:rsidRPr="00327E49">
        <w:rPr>
          <w:rFonts w:ascii="Calibri" w:hAnsi="Calibri" w:cs="Calibri"/>
          <w:sz w:val="22"/>
          <w:szCs w:val="22"/>
        </w:rPr>
        <w:t>Εγώ, βέβαια, δεν κατάλαβα, τελικά το ΠΑΣΟΚ θα στηρίξει το νομοσχέδιο αυτό; Θα ψηφίσει θετικά το ΠΑΣΟΚ στο νομοσχέδιο αυτό;</w:t>
      </w:r>
    </w:p>
    <w:p w14:paraId="2AFDB922" w14:textId="74CAA7B1" w:rsidR="007D73BF" w:rsidRPr="00327E49" w:rsidRDefault="007D73BF" w:rsidP="00CA7D4B">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lastRenderedPageBreak/>
        <w:t xml:space="preserve">ΑΙΚΑΤΕΡΙΝΗ ΚΑΖΑΝΗ (Εισηγήτρια της Μειοψηφίας): </w:t>
      </w:r>
      <w:r w:rsidRPr="00327E49">
        <w:rPr>
          <w:rFonts w:ascii="Calibri" w:hAnsi="Calibri" w:cs="Calibri"/>
          <w:sz w:val="22"/>
          <w:szCs w:val="22"/>
        </w:rPr>
        <w:t xml:space="preserve">Εμείς επιφυλασσόμεθα για την Ολομέλεια. </w:t>
      </w:r>
    </w:p>
    <w:p w14:paraId="3441F51F" w14:textId="0F52326B" w:rsidR="007D73BF" w:rsidRPr="00327E49" w:rsidRDefault="007D73BF" w:rsidP="00CA7D4B">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ΝΙΚΗ ΚΕΡΑΜΕΩΣ (Υπουργός Εργασίας και </w:t>
      </w:r>
      <w:r w:rsidR="00E1670F">
        <w:rPr>
          <w:rFonts w:ascii="Calibri" w:hAnsi="Calibri" w:cs="Calibri"/>
          <w:b/>
          <w:bCs/>
          <w:sz w:val="22"/>
          <w:szCs w:val="22"/>
        </w:rPr>
        <w:t>Κ</w:t>
      </w:r>
      <w:r w:rsidRPr="00327E49">
        <w:rPr>
          <w:rFonts w:ascii="Calibri" w:hAnsi="Calibri" w:cs="Calibri"/>
          <w:b/>
          <w:bCs/>
          <w:sz w:val="22"/>
          <w:szCs w:val="22"/>
        </w:rPr>
        <w:t>οινωνικής Ασφάλισης):</w:t>
      </w:r>
      <w:r w:rsidRPr="00327E49">
        <w:rPr>
          <w:rFonts w:ascii="Calibri" w:hAnsi="Calibri" w:cs="Calibri"/>
          <w:sz w:val="22"/>
          <w:szCs w:val="22"/>
        </w:rPr>
        <w:t xml:space="preserve"> Μάλιστα. Θα έχει ενδιαφέρον να δούμε πώς θα τοποθετηθεί το ΠΑΣΟΚ μετά από τόσες τοποθετήσεις που έχει κάνει για τα ζητήματα αυτά, με τελευταία που θυμάμαι και την ανάρτηση του Προέδρου σας, του κ. Ανδρουλάκη ανήμερα της ημέρας της γυναίκας, όπου ανέφερε δέκα πράγματα τα οποία είχαν ήδη μπει στο νομοσχέδιο και μας είπε πόσο σημαντικά είναι. Περιμένω με αγωνία να δω πώς θα τοποθετηθεί το ΠΑΣΟΚ.</w:t>
      </w:r>
    </w:p>
    <w:p w14:paraId="61656DE4" w14:textId="7E6F2C03" w:rsidR="007D73BF" w:rsidRPr="00327E49" w:rsidRDefault="007D73BF" w:rsidP="00CA7D4B">
      <w:pPr>
        <w:tabs>
          <w:tab w:val="left" w:pos="706"/>
        </w:tabs>
        <w:spacing w:line="276" w:lineRule="auto"/>
        <w:ind w:firstLine="709"/>
        <w:contextualSpacing/>
        <w:jc w:val="both"/>
        <w:rPr>
          <w:rFonts w:ascii="Calibri" w:hAnsi="Calibri" w:cs="Calibri"/>
          <w:sz w:val="22"/>
          <w:szCs w:val="22"/>
        </w:rPr>
      </w:pPr>
      <w:r w:rsidRPr="00327E49">
        <w:rPr>
          <w:rFonts w:ascii="Calibri" w:hAnsi="Calibri" w:cs="Calibri"/>
          <w:sz w:val="22"/>
          <w:szCs w:val="22"/>
        </w:rPr>
        <w:tab/>
        <w:t xml:space="preserve">Τώρα, για τα βαρέα και ανθυγιεινά και τις </w:t>
      </w:r>
      <w:r w:rsidR="00A56BD1">
        <w:rPr>
          <w:rFonts w:ascii="Calibri" w:hAnsi="Calibri" w:cs="Calibri"/>
          <w:sz w:val="22"/>
          <w:szCs w:val="22"/>
        </w:rPr>
        <w:t xml:space="preserve">προτεινόμενες </w:t>
      </w:r>
      <w:r w:rsidRPr="00327E49">
        <w:rPr>
          <w:rFonts w:ascii="Calibri" w:hAnsi="Calibri" w:cs="Calibri"/>
          <w:sz w:val="22"/>
          <w:szCs w:val="22"/>
        </w:rPr>
        <w:t xml:space="preserve">τροπολογίες του ΠΑΣΟΚ. Έχετε καταθέσει πράγματι πάρα πολλές τροπολογίες. Είναι εντυπωσιακό πώς κάθε τροπολογία αλλάζει το πεδίο εφαρμογής. Μία είναι μέσα όλοι οι υγειονομικοί,  μία βγαίνουν κάποιοι υγειονομικοί μπαίνουν άλλοι, μπαίνουν γιατροί, βγαίνουν οι γιατροί, μπαίνουν νοσηλευτές, βγαίνουν νοσηλευτές. Άρα αλλάζει διαρκώς το πεδίο εφαρμογής. Σε καμία από αυτές τις τροπολογίες δεν είδα ένα πλήρες πλαίσιο, δηλαδή, ένα πλαίσιο που να λέει με σαφήνεια τις ειδικότητες που υπάγονται, τις προϋποθέσεις συνταξιοδότησης, τον απαιτούμενο χρόνο ασφάλισης, τη διαδικασία αναγνώρισης προηγούμενου χρόνου, πρόσθετες εισφορές για κύρια και για επικουρική ασφάλιση. Γιατί; Για να είναι εφαρμόσιμη λύση. Σε κάθε περίπτωση δεν θα τα χαλάσουμε εκεί. </w:t>
      </w:r>
    </w:p>
    <w:p w14:paraId="2C1AC2C7" w14:textId="77777777" w:rsidR="007D73BF" w:rsidRPr="00327E49" w:rsidRDefault="007D73BF" w:rsidP="00327E49">
      <w:pPr>
        <w:ind w:firstLine="709"/>
        <w:contextualSpacing/>
        <w:jc w:val="both"/>
        <w:rPr>
          <w:rFonts w:ascii="Calibri" w:hAnsi="Calibri" w:cs="Calibri"/>
          <w:sz w:val="22"/>
          <w:szCs w:val="22"/>
        </w:rPr>
      </w:pPr>
    </w:p>
    <w:p w14:paraId="06DE2A96"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Προφανώς, είναι μια ρύθμιση την οποία εμείς τη θεωρούμε σημαντική για να εξομοιώσουμε τις προϋποθέσεις συνταξιοδότησης και θέλω να πιστεύω ότι θα στηριχθεί αυτή η τροπολογία και βεβαίως, το πεδίο εφαρμογής είναι για όλους τους νοσηλευτές. Αν  έχετε οποιαδήποτε  πρόταση επ’ αυτού, με χαρά να  δούμε κάποια βελτιωτική πρόταση για το πεδίο εφαρμογής. </w:t>
      </w:r>
    </w:p>
    <w:p w14:paraId="14147FC8" w14:textId="6B8B1DE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Όσον αφορά στον κύριο Γαβρήλο και στον ΣΥΡΙΖΑ</w:t>
      </w:r>
      <w:r w:rsidR="008D4421">
        <w:rPr>
          <w:rFonts w:ascii="Calibri" w:hAnsi="Calibri" w:cs="Calibri"/>
          <w:sz w:val="22"/>
          <w:szCs w:val="22"/>
        </w:rPr>
        <w:t>.</w:t>
      </w:r>
      <w:r w:rsidRPr="00327E49">
        <w:rPr>
          <w:rFonts w:ascii="Calibri" w:hAnsi="Calibri" w:cs="Calibri"/>
          <w:sz w:val="22"/>
          <w:szCs w:val="22"/>
        </w:rPr>
        <w:t xml:space="preserve"> </w:t>
      </w:r>
      <w:r w:rsidR="008D4421">
        <w:rPr>
          <w:rFonts w:ascii="Calibri" w:hAnsi="Calibri" w:cs="Calibri"/>
          <w:sz w:val="22"/>
          <w:szCs w:val="22"/>
        </w:rPr>
        <w:t>Κ</w:t>
      </w:r>
      <w:r w:rsidRPr="00327E49">
        <w:rPr>
          <w:rFonts w:ascii="Calibri" w:hAnsi="Calibri" w:cs="Calibri"/>
          <w:sz w:val="22"/>
          <w:szCs w:val="22"/>
        </w:rPr>
        <w:t>ύριε Γαβρήλο</w:t>
      </w:r>
      <w:r w:rsidR="008D4421">
        <w:rPr>
          <w:rFonts w:ascii="Calibri" w:hAnsi="Calibri" w:cs="Calibri"/>
          <w:sz w:val="22"/>
          <w:szCs w:val="22"/>
        </w:rPr>
        <w:t>,</w:t>
      </w:r>
      <w:r w:rsidRPr="00327E49">
        <w:rPr>
          <w:rFonts w:ascii="Calibri" w:hAnsi="Calibri" w:cs="Calibri"/>
          <w:sz w:val="22"/>
          <w:szCs w:val="22"/>
        </w:rPr>
        <w:t xml:space="preserve"> σας άκουσα με προσοχή -</w:t>
      </w:r>
      <w:r w:rsidR="008D4421">
        <w:rPr>
          <w:rFonts w:ascii="Calibri" w:hAnsi="Calibri" w:cs="Calibri"/>
          <w:sz w:val="22"/>
          <w:szCs w:val="22"/>
        </w:rPr>
        <w:t xml:space="preserve"> </w:t>
      </w:r>
      <w:r w:rsidRPr="00327E49">
        <w:rPr>
          <w:rFonts w:ascii="Calibri" w:hAnsi="Calibri" w:cs="Calibri"/>
          <w:sz w:val="22"/>
          <w:szCs w:val="22"/>
        </w:rPr>
        <w:t>το κάνετε συστηματικά στις συνεδριάσεις της Επιτροπής</w:t>
      </w:r>
      <w:r w:rsidR="008D4421">
        <w:rPr>
          <w:rFonts w:ascii="Calibri" w:hAnsi="Calibri" w:cs="Calibri"/>
          <w:sz w:val="22"/>
          <w:szCs w:val="22"/>
        </w:rPr>
        <w:t xml:space="preserve"> </w:t>
      </w:r>
      <w:r w:rsidRPr="00327E49">
        <w:rPr>
          <w:rFonts w:ascii="Calibri" w:hAnsi="Calibri" w:cs="Calibri"/>
          <w:sz w:val="22"/>
          <w:szCs w:val="22"/>
        </w:rPr>
        <w:t xml:space="preserve">- δίνετε την αίσθηση ότι αμφισβητείται ότι κάτι έχει αλλάξει στο τοπίο της αγοράς εργασίας. Είχαμε μια ανεργία στο 18% είμαστε 10 μονάδες κάτω, έχουμε 560.000 νέες θέσεις εργασίας που δεν υπήρχαν, έχουμε 320.000 περισσότερες γυναίκες στην αγορά εργασίας, έχουμε ανέβει κατά περίπου 10 ποσοστιαίες μονάδες στην πλήρη απασχόληση. Γιατί ωραία όλα αυτά που λέμε και για τα χρόνια του ΣΥΡΙΖΑ αλλά σημασία έχει και πόσοι άνθρωποι από αυτούς που δουλεύουν, δουλεύουν σε δουλειές πλήρους απασχόλησης και πόσοι σε μερική. </w:t>
      </w:r>
    </w:p>
    <w:p w14:paraId="769BD585" w14:textId="723F62B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Συλλογικές συμβάσεις εργασίας. Εδώ παρατηρώ μια μετατόπιση θέσης.</w:t>
      </w:r>
      <w:r w:rsidR="00F51156">
        <w:rPr>
          <w:rFonts w:ascii="Calibri" w:hAnsi="Calibri" w:cs="Calibri"/>
          <w:sz w:val="22"/>
          <w:szCs w:val="22"/>
        </w:rPr>
        <w:t xml:space="preserve"> </w:t>
      </w:r>
      <w:r w:rsidRPr="00327E49">
        <w:rPr>
          <w:rFonts w:ascii="Calibri" w:hAnsi="Calibri" w:cs="Calibri"/>
          <w:sz w:val="22"/>
          <w:szCs w:val="22"/>
        </w:rPr>
        <w:t xml:space="preserve">Καταρχάς, θα θυμίσω ότι την Εθνική Κοινωνική Συμφωνία για τις συλλογικές συμβάσεις δεν την ψήφισε κανένα κόμμα, κανένα. Τώρα υπογράφονται εδώ όλες οι συλλογικές συμβάσεις με αυξήσεις αμοιβών αλλά δεν την ψήφισε κανένα κόμμα, κανένα. Ο ΣΥΡΙΖΑ, λοιπόν, δεν την ψήφισε. Μας έλεγε στην αρχή ότι αυτό δεν θα οδηγήσει πουθενά, δεν θα οδηγήσει σε νέες συλλογικές. Έρχονται οι νέες συλλογικές. Τώρα μας λέτε, δεν εφαρμόζονται αρκετά οι νέες συλλογικές. Αποφασίστε, κύριε Γαβρήλο, ποια είναι η θέση σας, όμως. </w:t>
      </w:r>
    </w:p>
    <w:p w14:paraId="535B463A"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Εάν δεν εφαρμόζεται μια συλλογική, εάν υπάρχει καταγγελία, φυσικά και πρέπει να πάνε αμέσως στην Επιθεώρηση Εργασίας, εννοείται αυτό το πράγμα. Αλλά έχουμε πλέον μια εθνική κοινωνική συμφωνία, την οποία η Ευρωπαϊκή Επιτροπή χαιρέτισε με τον πλέον ευρηματικό τρόπο την προηγούμενη εβδομάδα. Δεν το έχει κάνει για άλλο κράτος μέλος. Τόσο άσχημα τα πάει Ελλάδα στο κομμάτι αυτό των συλλογικών διαπραγματεύσεων, αν η </w:t>
      </w:r>
      <w:r w:rsidRPr="00327E49">
        <w:rPr>
          <w:rFonts w:ascii="Calibri" w:hAnsi="Calibri" w:cs="Calibri"/>
          <w:sz w:val="22"/>
          <w:szCs w:val="22"/>
        </w:rPr>
        <w:lastRenderedPageBreak/>
        <w:t xml:space="preserve">Ευρωπαϊκή Επιτροπή έρχεται να χαιρετίσει ακριβώς αυτήν τη συμφωνία ως «Παράδειγμα προς μίμηση»; Λόγια της Αντιπροέδρου της Ευρωπαϊκής Επιτροπής. </w:t>
      </w:r>
    </w:p>
    <w:p w14:paraId="6FA20319"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Σε κάθε περίπτωση θέλω να είμαι σαφής. Οι συλλογικές συμβάσεις πρέπει να εφαρμόζονται και να τηρούνται στο ακέραιο, εφόσον είναι νόμιμες προφανώς, και γι’ αυτό οποιεσδήποτε καταγγελίες πρέπει να γίνονται και ενθαρρύνω να γίνονται στην Ανεξάρτητη Αρχή της Επιθεώρησης Εργασίας. </w:t>
      </w:r>
    </w:p>
    <w:p w14:paraId="355DC2BB"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Λοιπόν, θέλατε νούμερα για πόσους φέρνουν και πόσους έρχονται από την Ελλάδα. Δεν θα σας αρνηθώ ποτέ, κύριε Γαβρήλο, νούμερα. Στα χρόνια του ΣΥΡΙΖΑ, στοιχεία Eurostat -ευχαρίστως να σας τα δώσω και αναλυτικά- έφευγαν 60.000 πολίτες τον χρόνο, τώρα φεύγουν 30.000 πολίτες τον χρόνο, οι μισοί δηλαδή. Στα χρόνια του ΣΥΡΙΖΑ επέστρεφαν 30.000 πολίτες τον χρόνο,  στα χρόνια αυτά επιστρέφουν 52.000 πολίτες τον χρόνο. Θετικό ισοζύγιο για πρώτη φορά μετά από πάρα πολλά χρόνια κατά 20.000 περισσότεροι είναι αυτοί που επιστρέφουν στη χώρα μας σε σχέση με αυτούς που φεύγουν. </w:t>
      </w:r>
    </w:p>
    <w:p w14:paraId="69044218" w14:textId="7E58023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Συνολικά, λοιπόν, έχουμε 735.000 που έχουν φύγει από τη χώρα και 473.000 που έχουν γυρίσει στη χώρα, έχουμε μια αναστροφή του </w:t>
      </w:r>
      <w:r w:rsidRPr="00327E49">
        <w:rPr>
          <w:rFonts w:ascii="Calibri" w:hAnsi="Calibri" w:cs="Calibri"/>
          <w:sz w:val="22"/>
          <w:szCs w:val="22"/>
          <w:lang w:val="en-US"/>
        </w:rPr>
        <w:t>brain</w:t>
      </w:r>
      <w:r w:rsidRPr="00327E49">
        <w:rPr>
          <w:rFonts w:ascii="Calibri" w:hAnsi="Calibri" w:cs="Calibri"/>
          <w:sz w:val="22"/>
          <w:szCs w:val="22"/>
        </w:rPr>
        <w:t xml:space="preserve"> </w:t>
      </w:r>
      <w:r w:rsidRPr="00327E49">
        <w:rPr>
          <w:rFonts w:ascii="Calibri" w:hAnsi="Calibri" w:cs="Calibri"/>
          <w:sz w:val="22"/>
          <w:szCs w:val="22"/>
          <w:lang w:val="en-US"/>
        </w:rPr>
        <w:t>drain</w:t>
      </w:r>
      <w:r w:rsidRPr="00327E49">
        <w:rPr>
          <w:rFonts w:ascii="Calibri" w:hAnsi="Calibri" w:cs="Calibri"/>
          <w:sz w:val="22"/>
          <w:szCs w:val="22"/>
        </w:rPr>
        <w:t xml:space="preserve"> κατά περίπου 64%. Θα ήθελα να είναι 100%; Βεβαίως, θα ήθελα να είναι 100% και κάνουμε ότι περνά από το χέρι μας για να αυξηθεί κι άλλο αυτό το ποσοστό. Ήδη βλέπετε ότι οι εκδηλώσεις που κάνουμε του </w:t>
      </w:r>
      <w:r w:rsidRPr="00327E49">
        <w:rPr>
          <w:rFonts w:ascii="Calibri" w:hAnsi="Calibri" w:cs="Calibri"/>
          <w:sz w:val="22"/>
          <w:szCs w:val="22"/>
          <w:lang w:val="en-US"/>
        </w:rPr>
        <w:t>Re</w:t>
      </w:r>
      <w:r w:rsidR="0049400B">
        <w:rPr>
          <w:rFonts w:ascii="Calibri" w:hAnsi="Calibri" w:cs="Calibri"/>
          <w:sz w:val="22"/>
          <w:szCs w:val="22"/>
          <w:lang w:val="en-US"/>
        </w:rPr>
        <w:t>b</w:t>
      </w:r>
      <w:r w:rsidRPr="00327E49">
        <w:rPr>
          <w:rFonts w:ascii="Calibri" w:hAnsi="Calibri" w:cs="Calibri"/>
          <w:sz w:val="22"/>
          <w:szCs w:val="22"/>
          <w:lang w:val="en-US"/>
        </w:rPr>
        <w:t>rain</w:t>
      </w:r>
      <w:r w:rsidRPr="00327E49">
        <w:rPr>
          <w:rFonts w:ascii="Calibri" w:hAnsi="Calibri" w:cs="Calibri"/>
          <w:sz w:val="22"/>
          <w:szCs w:val="22"/>
        </w:rPr>
        <w:t xml:space="preserve"> </w:t>
      </w:r>
      <w:r w:rsidRPr="00327E49">
        <w:rPr>
          <w:rFonts w:ascii="Calibri" w:hAnsi="Calibri" w:cs="Calibri"/>
          <w:sz w:val="22"/>
          <w:szCs w:val="22"/>
          <w:lang w:val="en-US"/>
        </w:rPr>
        <w:t>Greece</w:t>
      </w:r>
      <w:r w:rsidRPr="00327E49">
        <w:rPr>
          <w:rFonts w:ascii="Calibri" w:hAnsi="Calibri" w:cs="Calibri"/>
          <w:sz w:val="22"/>
          <w:szCs w:val="22"/>
        </w:rPr>
        <w:t xml:space="preserve">, στις οποίες είστε όλοι προσκεκλημένοι, αυξάνεται ολοένα και περισσότερο ο αριθμός αυτών που συμμετέχουν. Στο Λονδίνο ήρθαν 3.107 Έλληνες πολίτες, 3.107, όταν ξεκινήσαμε είχαμε 500, τώρα έχουμε πολλούς περισσότερους. </w:t>
      </w:r>
    </w:p>
    <w:p w14:paraId="63687B77" w14:textId="6E840E6B"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Είπατε κάτι για απλήρωτες υπερωρίες. Κύριε Γαβρήλο,  θέλω να σας θυμίσω ότι αυτή η Κυβέρνηση έφερε </w:t>
      </w:r>
      <w:r w:rsidR="0049400B">
        <w:rPr>
          <w:rFonts w:ascii="Calibri" w:hAnsi="Calibri" w:cs="Calibri"/>
          <w:sz w:val="22"/>
          <w:szCs w:val="22"/>
        </w:rPr>
        <w:t xml:space="preserve">την </w:t>
      </w:r>
      <w:r w:rsidRPr="00327E49">
        <w:rPr>
          <w:rFonts w:ascii="Calibri" w:hAnsi="Calibri" w:cs="Calibri"/>
          <w:sz w:val="22"/>
          <w:szCs w:val="22"/>
        </w:rPr>
        <w:t xml:space="preserve">ψηφιακή κάρτα εργασίας και υπάρχουν κλάδοι στους οποίους συγκρίνοντας τις δηλωθείσες υπερωρίες πριν </w:t>
      </w:r>
      <w:r w:rsidR="0049400B">
        <w:rPr>
          <w:rFonts w:ascii="Calibri" w:hAnsi="Calibri" w:cs="Calibri"/>
          <w:sz w:val="22"/>
          <w:szCs w:val="22"/>
        </w:rPr>
        <w:t xml:space="preserve">από </w:t>
      </w:r>
      <w:r w:rsidR="00D23EFE">
        <w:rPr>
          <w:rFonts w:ascii="Calibri" w:hAnsi="Calibri" w:cs="Calibri"/>
          <w:sz w:val="22"/>
          <w:szCs w:val="22"/>
        </w:rPr>
        <w:t xml:space="preserve">την </w:t>
      </w:r>
      <w:r w:rsidR="0049400B">
        <w:rPr>
          <w:rFonts w:ascii="Calibri" w:hAnsi="Calibri" w:cs="Calibri"/>
          <w:sz w:val="22"/>
          <w:szCs w:val="22"/>
        </w:rPr>
        <w:t xml:space="preserve">εφαρμογή </w:t>
      </w:r>
      <w:r w:rsidRPr="00327E49">
        <w:rPr>
          <w:rFonts w:ascii="Calibri" w:hAnsi="Calibri" w:cs="Calibri"/>
          <w:sz w:val="22"/>
          <w:szCs w:val="22"/>
        </w:rPr>
        <w:t>τη</w:t>
      </w:r>
      <w:r w:rsidR="0049400B">
        <w:rPr>
          <w:rFonts w:ascii="Calibri" w:hAnsi="Calibri" w:cs="Calibri"/>
          <w:sz w:val="22"/>
          <w:szCs w:val="22"/>
        </w:rPr>
        <w:t>ς</w:t>
      </w:r>
      <w:r w:rsidRPr="00327E49">
        <w:rPr>
          <w:rFonts w:ascii="Calibri" w:hAnsi="Calibri" w:cs="Calibri"/>
          <w:sz w:val="22"/>
          <w:szCs w:val="22"/>
        </w:rPr>
        <w:t xml:space="preserve"> κάρτα</w:t>
      </w:r>
      <w:r w:rsidR="0049400B">
        <w:rPr>
          <w:rFonts w:ascii="Calibri" w:hAnsi="Calibri" w:cs="Calibri"/>
          <w:sz w:val="22"/>
          <w:szCs w:val="22"/>
        </w:rPr>
        <w:t>ς</w:t>
      </w:r>
      <w:r w:rsidRPr="00327E49">
        <w:rPr>
          <w:rFonts w:ascii="Calibri" w:hAnsi="Calibri" w:cs="Calibri"/>
          <w:sz w:val="22"/>
          <w:szCs w:val="22"/>
        </w:rPr>
        <w:t xml:space="preserve"> και μετά τη χρήση της, είχαμε αύξηση των δηλωθεισών υπερωριών κατά 1.200%. Μόνο πέρσι είχαμε 1 δισεκατομμύριο ευρώ περίπου υπερπλεόνασμα στο Υπουργείο Εργασίας από την ψηφιακή κάρτα εργασίας, το όποιο υπερπλεόνασμα το δώσαμε πίσω στην κοινωνία γιατί συμβάλλαμε στο κόστος της φορολογικής μεταρρύθμισης από 1</w:t>
      </w:r>
      <w:r w:rsidRPr="00327E49">
        <w:rPr>
          <w:rFonts w:ascii="Calibri" w:hAnsi="Calibri" w:cs="Calibri"/>
          <w:sz w:val="22"/>
          <w:szCs w:val="22"/>
          <w:vertAlign w:val="superscript"/>
        </w:rPr>
        <w:t>η</w:t>
      </w:r>
      <w:r w:rsidRPr="00327E49">
        <w:rPr>
          <w:rFonts w:ascii="Calibri" w:hAnsi="Calibri" w:cs="Calibri"/>
          <w:sz w:val="22"/>
          <w:szCs w:val="22"/>
        </w:rPr>
        <w:t xml:space="preserve"> Ιανουαρίου και ταυτόχρονα στην κατάργηση προσωπικής διαφοράς. </w:t>
      </w:r>
    </w:p>
    <w:p w14:paraId="1A366ABF" w14:textId="0C1777E3"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Να, λοιπόν, πως όσο αυξάνεται η συμμόρφωση και με τη φορολογική και την ασφαλιστική νομοθεσία, αυτό δημιουργεί δημοσιονομικό χώρο για να επιστρέψουμε πίσω στην κοινωνία. Η αλήθεια είναι ότι δεν άκουσα σχεδόν τίποτα για το νομοσχέδιο και αναρωτιέμαι ποια είναι η θέση του ΣΥΡΙΖΑ  σχετικά με το εξής ερώτημα. Το φύλο κατά τη γνώμη σας πρέπει ή δεν πρέπει να παίζει ρόλο στην αμοιβή;  Εμείς λέμε ένα εμφατικό, όχι. Εσείς, τι λέτε; Είπατε ότι δεν κάνει τη δουλειά της στο πεδίο η Επιθεώρηση Εργασίας. Το 2025 είχαμε χρονιά ρεκόρ για την Επιθεώρηση Εργασίας: 82.412 ελέγχους, 17.556 κυρώσεις και πρόστιμα που ξεπέρασαν τα 53 εκατομμύρια. Είναι ρεκόρ ελέγχων όλων των εποχών. </w:t>
      </w:r>
    </w:p>
    <w:p w14:paraId="2090FF21" w14:textId="1D902EE2"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ΔΥΠΑ - εργασιακοί σύμβουλοι. Εδώ θέλω να απαντήσω σε όλους. Λοιπόν, υπήρχε ένα πρόγραμμα που εμείς βγάλαμε για τους εργασιακούς συμβούλους, οι οποίοι έκαναν μια πάρα πολύ καλή δουλειά και το έχω πει </w:t>
      </w:r>
      <w:r w:rsidR="007A2D0B">
        <w:rPr>
          <w:rFonts w:ascii="Calibri" w:hAnsi="Calibri" w:cs="Calibri"/>
          <w:bCs/>
          <w:sz w:val="22"/>
          <w:szCs w:val="22"/>
        </w:rPr>
        <w:t xml:space="preserve">και </w:t>
      </w:r>
      <w:r w:rsidRPr="00327E49">
        <w:rPr>
          <w:rFonts w:ascii="Calibri" w:hAnsi="Calibri" w:cs="Calibri"/>
          <w:bCs/>
          <w:sz w:val="22"/>
          <w:szCs w:val="22"/>
        </w:rPr>
        <w:t>δημοσίως αυτό</w:t>
      </w:r>
      <w:r w:rsidR="007A2D0B">
        <w:rPr>
          <w:rFonts w:ascii="Calibri" w:hAnsi="Calibri" w:cs="Calibri"/>
          <w:bCs/>
          <w:sz w:val="22"/>
          <w:szCs w:val="22"/>
        </w:rPr>
        <w:t>.</w:t>
      </w:r>
      <w:r w:rsidRPr="00327E49">
        <w:rPr>
          <w:rFonts w:ascii="Calibri" w:hAnsi="Calibri" w:cs="Calibri"/>
          <w:bCs/>
          <w:sz w:val="22"/>
          <w:szCs w:val="22"/>
        </w:rPr>
        <w:t xml:space="preserve"> </w:t>
      </w:r>
      <w:r w:rsidR="00A07CF9">
        <w:rPr>
          <w:rFonts w:ascii="Calibri" w:hAnsi="Calibri" w:cs="Calibri"/>
          <w:bCs/>
          <w:sz w:val="22"/>
          <w:szCs w:val="22"/>
        </w:rPr>
        <w:t>Π</w:t>
      </w:r>
      <w:r w:rsidRPr="00327E49">
        <w:rPr>
          <w:rFonts w:ascii="Calibri" w:hAnsi="Calibri" w:cs="Calibri"/>
          <w:bCs/>
          <w:sz w:val="22"/>
          <w:szCs w:val="22"/>
        </w:rPr>
        <w:t xml:space="preserve">ρόγραμμα Ορισμένου Χρόνου - ΙΔΟΧ. Πολύ συγκεκριμένο πρόγραμμα. Τι κάνουν οι εργασιακοί σύμβουλοι; Επί της ουσίας, βοηθούν σημαντικά στο να παντρεύεις την προσφορά και τη ζήτηση. Δηλαδή, υπάρχουν άνεργοι άνθρωποι, υπάρχουν εργοδότες, οι οποίοι ψάχνουν εργαζόμενους, βοηθούν πάρα πολύ σε αυτή τη σύζευξη. Το πρόγραμμα αυτό έληξε. Άρα, να διευκρινίσω κιόλας, καμία απόλυση. Το πρόγραμμα ήταν ορισμένου χρόνου, έληξε και γι’ αυτό ακριβώς, δεν υπήρχε, πλέον, η σχέση με τους ανθρώπους αυτούς. </w:t>
      </w:r>
    </w:p>
    <w:p w14:paraId="71C424FF" w14:textId="4F23FDD9"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lastRenderedPageBreak/>
        <w:t xml:space="preserve">Τώρα, έχω λάβει διάφορα αιτήματα. Μονιμοποίηση εκτός ΑΣΕΠ. Δεν γίνονται αυτά. Δεν ξέρω τι ζητάτε, αλλά επειδή τα αιτήματα που μας έχουν έρθει, είναι για μονιμοποίηση εκτός ΑΣΕΠ, λυπάμαι, αυτό δεν γίνεται. Και απορώ εάν το υποστηρίζει κάποιος βουλευτής του Ελληνικού Κοινοβουλίου αυτό. Εμείς, λοιπόν, τι είπαμε; </w:t>
      </w:r>
    </w:p>
    <w:p w14:paraId="0CCC5209" w14:textId="0320B3DD"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ΓΕΩΡΓΙΟΣ ΓΑΒΡΗΛΟΣ (Ειδικός Αγορητής της Κ.Ο «</w:t>
      </w:r>
      <w:r w:rsidR="00812E06" w:rsidRPr="00327E49">
        <w:rPr>
          <w:rFonts w:ascii="Calibri" w:hAnsi="Calibri" w:cs="Calibri"/>
          <w:b/>
          <w:sz w:val="22"/>
          <w:szCs w:val="22"/>
        </w:rPr>
        <w:t>ΣΥΝΑΣΠΙΣΜΟΣ ΡΙΖΟΣΠΑΣΤΙΚΗΣ ΑΡΙΣΤΕΡΑΣ – ΠΡΟΟΔΕΥΤΙΚΗ ΣΥΜΜΑΧΙΑ</w:t>
      </w:r>
      <w:r w:rsidRPr="00327E49">
        <w:rPr>
          <w:rFonts w:ascii="Calibri" w:hAnsi="Calibri" w:cs="Calibri"/>
          <w:b/>
          <w:sz w:val="22"/>
          <w:szCs w:val="22"/>
        </w:rPr>
        <w:t xml:space="preserve">)  </w:t>
      </w:r>
      <w:r w:rsidRPr="001860B5">
        <w:rPr>
          <w:rFonts w:ascii="Calibri" w:hAnsi="Calibri" w:cs="Calibri"/>
          <w:bCs/>
          <w:i/>
          <w:iCs/>
          <w:sz w:val="22"/>
          <w:szCs w:val="22"/>
        </w:rPr>
        <w:t>(Ομιλεί εκτός μικροφώνου).</w:t>
      </w:r>
    </w:p>
    <w:p w14:paraId="194FA00F" w14:textId="2A70FE8C"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 xml:space="preserve">ΝΙΚΗ ΚΕΡΑΜΕΩΣ (Υπουργός Εργασίας και Κοινωνικής Ασφάλισης): </w:t>
      </w:r>
      <w:r w:rsidRPr="00327E49">
        <w:rPr>
          <w:rFonts w:ascii="Calibri" w:hAnsi="Calibri" w:cs="Calibri"/>
          <w:bCs/>
          <w:sz w:val="22"/>
          <w:szCs w:val="22"/>
        </w:rPr>
        <w:t xml:space="preserve">Σας άκουσα. Λέω αυτά που πιστεύω και θα μου επιτρέψετε να έχω </w:t>
      </w:r>
      <w:r w:rsidR="00D21D09">
        <w:rPr>
          <w:rFonts w:ascii="Calibri" w:hAnsi="Calibri" w:cs="Calibri"/>
          <w:bCs/>
          <w:sz w:val="22"/>
          <w:szCs w:val="22"/>
        </w:rPr>
        <w:t xml:space="preserve">την </w:t>
      </w:r>
      <w:r w:rsidRPr="00327E49">
        <w:rPr>
          <w:rFonts w:ascii="Calibri" w:hAnsi="Calibri" w:cs="Calibri"/>
          <w:bCs/>
          <w:sz w:val="22"/>
          <w:szCs w:val="22"/>
        </w:rPr>
        <w:t>ελευθερία λόγου στη Βουλή των Ελλήνων. Λέω τα αιτήματα που έχω λάβει, κύριε συνάδελφε.</w:t>
      </w:r>
      <w:r w:rsidR="00C508B4">
        <w:rPr>
          <w:rFonts w:ascii="Calibri" w:hAnsi="Calibri" w:cs="Calibri"/>
          <w:bCs/>
          <w:sz w:val="22"/>
          <w:szCs w:val="22"/>
        </w:rPr>
        <w:t xml:space="preserve"> </w:t>
      </w:r>
      <w:r w:rsidRPr="00327E49">
        <w:rPr>
          <w:rFonts w:ascii="Calibri" w:hAnsi="Calibri" w:cs="Calibri"/>
          <w:bCs/>
          <w:sz w:val="22"/>
          <w:szCs w:val="22"/>
        </w:rPr>
        <w:t>Λέω, λοιπόν, το εξής. Εμείς αγωνιστήκαμε, λοιπόν, για να βρούμε χρήματα, για να μπορέσει αυτό το πρόγραμμα να βγει νέα προκήρυξη. Εάν αυτό που θέλετε, είναι τα ίδια αυτά άτομα να συνεχίσουν, λυπάμαι, εμείς πιστεύουμε σε ανοικτές διαδικασίες. Γι’ αυτό, λοιπόν, βγαίνει νέα προκήρυξη, θα μπορούν να συμμετέχουν στην προκήρυξη αυτή και προφανώς ….</w:t>
      </w:r>
    </w:p>
    <w:p w14:paraId="1EBC2728" w14:textId="4BE2111B"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ΘΕΑΝΩ ΦΩΤΙΟΥ</w:t>
      </w:r>
      <w:r w:rsidR="00C508B4">
        <w:rPr>
          <w:rFonts w:ascii="Calibri" w:hAnsi="Calibri" w:cs="Calibri"/>
          <w:b/>
          <w:sz w:val="22"/>
          <w:szCs w:val="22"/>
        </w:rPr>
        <w:t>:</w:t>
      </w:r>
      <w:r w:rsidRPr="00327E49">
        <w:rPr>
          <w:rFonts w:ascii="Calibri" w:hAnsi="Calibri" w:cs="Calibri"/>
          <w:b/>
          <w:sz w:val="22"/>
          <w:szCs w:val="22"/>
        </w:rPr>
        <w:t xml:space="preserve"> </w:t>
      </w:r>
      <w:r w:rsidRPr="00C508B4">
        <w:rPr>
          <w:rFonts w:ascii="Calibri" w:hAnsi="Calibri" w:cs="Calibri"/>
          <w:bCs/>
          <w:i/>
          <w:iCs/>
          <w:sz w:val="22"/>
          <w:szCs w:val="22"/>
        </w:rPr>
        <w:t>(Ομιλεί εκτός μικροφώνου)</w:t>
      </w:r>
    </w:p>
    <w:p w14:paraId="3336FCDA" w14:textId="1F69B86A"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 xml:space="preserve">ΝΙΚΗ ΚΕΡΑΜΕΩΣ (Υπουργός Εργασίας και Κοινωνικής Ασφάλισης): </w:t>
      </w:r>
      <w:r w:rsidRPr="00327E49">
        <w:rPr>
          <w:rFonts w:ascii="Calibri" w:hAnsi="Calibri" w:cs="Calibri"/>
          <w:bCs/>
          <w:sz w:val="22"/>
          <w:szCs w:val="22"/>
        </w:rPr>
        <w:t>Δεν την έχετε δει, κυρία Φωτίου, την προκήρυξη. Είναι στο Υπουργείο Οικονομικών. Δεν έχει  βγει.</w:t>
      </w:r>
    </w:p>
    <w:p w14:paraId="5F8F106F" w14:textId="35D47F25"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ΘΕΑΝΩ ΦΩΤΙΟΥ</w:t>
      </w:r>
      <w:r w:rsidR="00C508B4">
        <w:rPr>
          <w:rFonts w:ascii="Calibri" w:hAnsi="Calibri" w:cs="Calibri"/>
          <w:b/>
          <w:sz w:val="22"/>
          <w:szCs w:val="22"/>
        </w:rPr>
        <w:t>:</w:t>
      </w:r>
      <w:r w:rsidRPr="00327E49">
        <w:rPr>
          <w:rFonts w:ascii="Calibri" w:hAnsi="Calibri" w:cs="Calibri"/>
          <w:b/>
          <w:sz w:val="22"/>
          <w:szCs w:val="22"/>
        </w:rPr>
        <w:t xml:space="preserve"> </w:t>
      </w:r>
      <w:r w:rsidRPr="00C508B4">
        <w:rPr>
          <w:rFonts w:ascii="Calibri" w:hAnsi="Calibri" w:cs="Calibri"/>
          <w:bCs/>
          <w:i/>
          <w:iCs/>
          <w:sz w:val="22"/>
          <w:szCs w:val="22"/>
        </w:rPr>
        <w:t>(Ομιλεί εκτός μικροφώνου)</w:t>
      </w:r>
      <w:r w:rsidR="00731229" w:rsidRPr="00C508B4">
        <w:rPr>
          <w:rFonts w:ascii="Calibri" w:hAnsi="Calibri" w:cs="Calibri"/>
          <w:bCs/>
          <w:i/>
          <w:iCs/>
          <w:sz w:val="22"/>
          <w:szCs w:val="22"/>
        </w:rPr>
        <w:t>.</w:t>
      </w:r>
    </w:p>
    <w:p w14:paraId="6D4042D0" w14:textId="341E709B"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
          <w:sz w:val="22"/>
          <w:szCs w:val="22"/>
        </w:rPr>
        <w:t xml:space="preserve">ΝΙΚΗ ΚΕΡΑΜΕΩΣ (Υπουργός Εργασίας και Κοινωνικής Ασφάλισης): </w:t>
      </w:r>
      <w:r w:rsidRPr="00327E49">
        <w:rPr>
          <w:rFonts w:ascii="Calibri" w:hAnsi="Calibri" w:cs="Calibri"/>
          <w:bCs/>
          <w:sz w:val="22"/>
          <w:szCs w:val="22"/>
        </w:rPr>
        <w:t xml:space="preserve">Μα, δεν έχει βγει καμία. Δεν ξέρω τι ενημέρωση έχετε, αλλά δεν έχει βγει καμία. Αυτή η προκήρυξη βγαίνει από Υπουργείο Εργασίας, Υπουργείο Εσωτερικών, Υπουργείο Οικονομικών. Εγώ έχω υπογράψει, το Υπουργείο Εσωτερικών έχει υπογράψει, αυτή τη στιγμή είναι στο Υπουργείο Οικονομικών η προκήρυξη. Δεν μπορεί να την έχετε δει. Δεν έχει βγει δημοσίως, πάντως, η προκήρυξη αυτή. </w:t>
      </w:r>
    </w:p>
    <w:p w14:paraId="55501727"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Άρα, λοιπόν, θα γίνει νέα προκήρυξη με ΑΣΕΠ, για να συνεχιστεί το πρόγραμμα. Δεν καταλαβαίνω ποια είναι η ένσταση; Αν η ένστασή σας είναι, να συνεχίσουν οι ίδιοι αυτοί 800 άνθρωποι να είναι οι ίδιοι, λυπάμαι, θα γίνουν ξανά διαδικασίες. Μπορούν να είναι υποψήφιοι; Βεβαίως, να είναι υποψήφιοι. Και ξαναλέω, δημοσίως, έχουν συμβάλει σημαντικά στο έργο της Δημόσιας Υπηρεσίας Απασχόλησης. Αλλά, μη ζητάμε, ούτε μονιμοποίηση από το παράθυρο και να μη ζητάμε, επίσης, να συνεχίσουν οι ακριβώς ίδιοι άνθρωποι, χωρίς να τηρούνται οι διαδικασίες του ΑΣΕΠ. </w:t>
      </w:r>
    </w:p>
    <w:p w14:paraId="7C951B17"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Έρχομαι στο Κ.Κ.Ε.. Κύριε Κατσώτη, κοιτούσα, όσο μιλούσατε τα τελευταία στοιχεία. Το 63,5% των μισθωτών, δηλαδή, σχεδόν, δύο στους τρεις, αμείβεται με μισθό πάνω από 1.000 ευρώ. Αυτό το ποσοστό, το 2024 ήταν 53,7%. Το 2019 ήταν 36,3%. Άρα, έχει αυξηθεί κατά 75%.</w:t>
      </w:r>
    </w:p>
    <w:p w14:paraId="6BAA0109" w14:textId="744FC651"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Σημείο δεύτερο</w:t>
      </w:r>
      <w:r w:rsidR="00C508B4">
        <w:rPr>
          <w:rFonts w:ascii="Calibri" w:hAnsi="Calibri" w:cs="Calibri"/>
          <w:bCs/>
          <w:sz w:val="22"/>
          <w:szCs w:val="22"/>
        </w:rPr>
        <w:t>, ν</w:t>
      </w:r>
      <w:r w:rsidRPr="00327E49">
        <w:rPr>
          <w:rFonts w:ascii="Calibri" w:hAnsi="Calibri" w:cs="Calibri"/>
          <w:bCs/>
          <w:sz w:val="22"/>
          <w:szCs w:val="22"/>
        </w:rPr>
        <w:t>α ξεκαθαρίσουμε κάτι. Ο σπουδαίος λόγος που απαιτείται για την απόλυση εγκύου, ισχύει μια χαρά στο ακέραιο, να είμαστε ξεκάθαροι. Είπατε, για το δήθεν 13ωρο, στο οποίο μας λέγατε εδώ στη Βουλή, κύριε συνάδελφε, ότι, ούτε λίγο, ούτε πολύ, καταργείται το οκτάωρο, όλοι οι εργαζόμενοι περνάνε σε 13ωρο. Έχουν περάσει - έχουμε Ιούνιο, τότε ήταν Νοέμβριος -  οκτώ μήνες εφαρμογής. Πόσο, τελικά, σε τι ποσοστό των μισθωτών της χώρας, έχει εφαρμοστεί το δήθεν 13ωρο;  Έχει εφαρμοστεί στο 0,4% - 0,5%. Αυτό είναι όλο, 0,4% - 0,5%. Η καταστροφολογία που γινότανε, ότι, ξαφνικά, όλοι οι εργαζόμενοι στη χώρα, τα εκατομμύρια εργαζόμενοι, περνάνε σε δήθεν 13ωρο,  κατέληξαν, τελικά, να είναι  το 0,4% - 0,5% των μισθωτών.</w:t>
      </w:r>
    </w:p>
    <w:p w14:paraId="73F6B293" w14:textId="77777777" w:rsidR="007D73BF" w:rsidRPr="00327E49" w:rsidRDefault="007D73BF" w:rsidP="00327E49">
      <w:pPr>
        <w:spacing w:line="276" w:lineRule="auto"/>
        <w:ind w:firstLine="709"/>
        <w:contextualSpacing/>
        <w:jc w:val="both"/>
        <w:rPr>
          <w:rFonts w:ascii="Calibri" w:hAnsi="Calibri" w:cs="Calibri"/>
          <w:bCs/>
          <w:sz w:val="22"/>
          <w:szCs w:val="22"/>
        </w:rPr>
      </w:pPr>
      <w:r w:rsidRPr="00327E49">
        <w:rPr>
          <w:rFonts w:ascii="Calibri" w:hAnsi="Calibri" w:cs="Calibri"/>
          <w:bCs/>
          <w:sz w:val="22"/>
          <w:szCs w:val="22"/>
        </w:rPr>
        <w:t xml:space="preserve"> Έρχεστε, τώρα, με νέο αφήγημα για το άρθρο 37. Άλλη καταστροφή. Τι ισχύει με αυτό το άρθρο 37; Λοιπόν. Αυτή η ρύθμιση έρχεται να άρει μια στρέβλωση που υπήρχε μέχρι </w:t>
      </w:r>
      <w:r w:rsidRPr="00327E49">
        <w:rPr>
          <w:rFonts w:ascii="Calibri" w:hAnsi="Calibri" w:cs="Calibri"/>
          <w:bCs/>
          <w:sz w:val="22"/>
          <w:szCs w:val="22"/>
        </w:rPr>
        <w:lastRenderedPageBreak/>
        <w:t xml:space="preserve">σήμερα. Γιατί; Γιατί υπήρχαν βιομηχανίες συνεχούς πυράς, σκεφθείτε, τα εργοστάσια, που είχαν δυνατότητα  να λειτουργούν όλη την εβδομάδα - η επιχείρηση να λειτουργεί - με  κανονικότατη τήρηση των ωραρίων, δηλαδή, του πενθημέρου, του οκταώρου κ.λπ.. Άρα, η επιχείρηση να λειτουργεί για ολόκληρη την εβδομάδα, γιατί; Να το πω πολύ απλά, για να μην ανοίγουν και να κλείνουν όλες οι μηχανές, διαρκώς, το οποίο θέτει ζητήματα ασφάλειας για εργαζόμενους και ζητήματα προστασίας του περιβάλλοντος. </w:t>
      </w:r>
    </w:p>
    <w:p w14:paraId="58F4B9B3" w14:textId="6A3B37E7" w:rsidR="002B42B6" w:rsidRPr="00327E49" w:rsidRDefault="007D73BF" w:rsidP="002B42B6">
      <w:pPr>
        <w:spacing w:line="276" w:lineRule="auto"/>
        <w:ind w:firstLine="709"/>
        <w:contextualSpacing/>
        <w:jc w:val="both"/>
        <w:rPr>
          <w:rFonts w:ascii="Calibri" w:hAnsi="Calibri" w:cs="Calibri"/>
          <w:sz w:val="22"/>
          <w:szCs w:val="22"/>
        </w:rPr>
      </w:pPr>
      <w:r w:rsidRPr="00327E49">
        <w:rPr>
          <w:rFonts w:ascii="Calibri" w:hAnsi="Calibri" w:cs="Calibri"/>
          <w:bCs/>
          <w:sz w:val="22"/>
          <w:szCs w:val="22"/>
        </w:rPr>
        <w:t xml:space="preserve">Άρα, λοιπόν, υπήρχαν κάποιες βιομηχανίες που μπορούσαν να το κάνουν αυτό και κάποιες λίγες, είχαν μείνει εκτός. Άρα, λοιπόν, τι κάνει αυτή η ρύθμιση; Αίρει αυτή τη στρέβλωση που υπήρχε. Αλλάζει κάτι στα εργασιακά δικαιώματα; Τίποτα απολύτως. Σε πλήρη ισχύ το πενθήμερο, το οκτάωρο, η προσαύξηση για την εργασία, την υπερωρία, την υπερεργασία κ.ο.κ., οι αναπληρωματικές ημέρες ανάπαυσης κ.λπ.. </w:t>
      </w:r>
      <w:r w:rsidR="002B42B6" w:rsidRPr="00327E49">
        <w:rPr>
          <w:rFonts w:ascii="Calibri" w:hAnsi="Calibri" w:cs="Calibri"/>
          <w:sz w:val="22"/>
          <w:szCs w:val="22"/>
        </w:rPr>
        <w:t>Άρα, δεν υπάρχει κάτι που να αλλάζει στους όρους εργασίας.</w:t>
      </w:r>
    </w:p>
    <w:p w14:paraId="5A2D986D" w14:textId="3F84F1C0" w:rsidR="007D73BF" w:rsidRPr="00327E49" w:rsidRDefault="007D73BF" w:rsidP="00327E49">
      <w:pPr>
        <w:spacing w:line="276" w:lineRule="auto"/>
        <w:ind w:firstLine="709"/>
        <w:contextualSpacing/>
        <w:jc w:val="both"/>
        <w:rPr>
          <w:rFonts w:ascii="Calibri" w:hAnsi="Calibri" w:cs="Calibri"/>
          <w:bCs/>
          <w:sz w:val="22"/>
          <w:szCs w:val="22"/>
        </w:rPr>
      </w:pPr>
    </w:p>
    <w:p w14:paraId="4B70377F" w14:textId="69203A1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ΧΡΗΣΤΟΣ ΚΑΤΣΩΤΗΣ (Ειδικός Αγορητής της Κ.Ο. «ΚΟΜΜΟΥΝΙΣΤΙΚΟ ΚΟΜΜΑ ΕΛΛΑΔΑΣ»): </w:t>
      </w:r>
      <w:r w:rsidR="00C31A7E" w:rsidRPr="002B42B6">
        <w:rPr>
          <w:rFonts w:ascii="Calibri" w:hAnsi="Calibri" w:cs="Calibri"/>
          <w:i/>
          <w:iCs/>
          <w:sz w:val="22"/>
          <w:szCs w:val="22"/>
        </w:rPr>
        <w:t>(</w:t>
      </w:r>
      <w:r w:rsidRPr="002B42B6">
        <w:rPr>
          <w:rFonts w:ascii="Calibri" w:hAnsi="Calibri" w:cs="Calibri"/>
          <w:i/>
          <w:iCs/>
          <w:sz w:val="22"/>
          <w:szCs w:val="22"/>
        </w:rPr>
        <w:t>Ομιλία εκτός μικροφώνου</w:t>
      </w:r>
      <w:r w:rsidR="00C31A7E" w:rsidRPr="002B42B6">
        <w:rPr>
          <w:rFonts w:ascii="Calibri" w:hAnsi="Calibri" w:cs="Calibri"/>
          <w:i/>
          <w:iCs/>
          <w:sz w:val="22"/>
          <w:szCs w:val="22"/>
        </w:rPr>
        <w:t>)</w:t>
      </w:r>
      <w:r w:rsidRPr="002B42B6">
        <w:rPr>
          <w:rFonts w:ascii="Calibri" w:hAnsi="Calibri" w:cs="Calibri"/>
          <w:i/>
          <w:iCs/>
          <w:sz w:val="22"/>
          <w:szCs w:val="22"/>
        </w:rPr>
        <w:t>.</w:t>
      </w:r>
    </w:p>
    <w:p w14:paraId="2B0DCF31" w14:textId="55D38445"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ΝΙΚΗ ΚΕΡΑΜΕΩΣ (Υπουργός Εργασίας και Κοινωνικής Ασφάλισης): </w:t>
      </w:r>
      <w:r w:rsidRPr="00327E49">
        <w:rPr>
          <w:rFonts w:ascii="Calibri" w:hAnsi="Calibri" w:cs="Calibri"/>
          <w:sz w:val="22"/>
          <w:szCs w:val="22"/>
        </w:rPr>
        <w:t xml:space="preserve">Υπάρχει μία στρέβλωση που υπήρχε ξέρετε από πότε; Αυτό το διάταγμα </w:t>
      </w:r>
      <w:r w:rsidR="005E0CAE">
        <w:rPr>
          <w:rFonts w:ascii="Calibri" w:hAnsi="Calibri" w:cs="Calibri"/>
          <w:sz w:val="22"/>
          <w:szCs w:val="22"/>
        </w:rPr>
        <w:t>-</w:t>
      </w:r>
      <w:r w:rsidRPr="00327E49">
        <w:rPr>
          <w:rFonts w:ascii="Calibri" w:hAnsi="Calibri" w:cs="Calibri"/>
          <w:sz w:val="22"/>
          <w:szCs w:val="22"/>
        </w:rPr>
        <w:t>ας με διορθώσουν οι συνεργάτες μου</w:t>
      </w:r>
      <w:r w:rsidR="005E0CAE">
        <w:rPr>
          <w:rFonts w:ascii="Calibri" w:hAnsi="Calibri" w:cs="Calibri"/>
          <w:sz w:val="22"/>
          <w:szCs w:val="22"/>
        </w:rPr>
        <w:t>-</w:t>
      </w:r>
      <w:r w:rsidRPr="00327E49">
        <w:rPr>
          <w:rFonts w:ascii="Calibri" w:hAnsi="Calibri" w:cs="Calibri"/>
          <w:sz w:val="22"/>
          <w:szCs w:val="22"/>
        </w:rPr>
        <w:t xml:space="preserve"> νομίζω ότι είναι από το 1966. Είναι ένα βασιλικό διάταγμα, αν δεν κάνω λάθος, του 1966, το οποίο προβλέπει ακριβώς για τα εργοστάσια, θα το πω πολύ απλά, ένα διαφορετικό τρόπο λειτουργίας</w:t>
      </w:r>
      <w:r w:rsidR="00E560CE">
        <w:rPr>
          <w:rFonts w:ascii="Calibri" w:hAnsi="Calibri" w:cs="Calibri"/>
          <w:sz w:val="22"/>
          <w:szCs w:val="22"/>
        </w:rPr>
        <w:t>.</w:t>
      </w:r>
      <w:r w:rsidRPr="00327E49">
        <w:rPr>
          <w:rFonts w:ascii="Calibri" w:hAnsi="Calibri" w:cs="Calibri"/>
          <w:sz w:val="22"/>
          <w:szCs w:val="22"/>
        </w:rPr>
        <w:t xml:space="preserve"> </w:t>
      </w:r>
    </w:p>
    <w:p w14:paraId="4BD24C4A"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ΧΡΗΣΤΟΣ ΚΑΤΣΩΤΗΣ (Ειδικός Αγορητής της Κ.Ο. «ΚΟΜΜΟΥΝΙΣΤΙΚΟ ΚΟΜΜΑ ΕΛΛΑΔΑΣ»): </w:t>
      </w:r>
      <w:r w:rsidRPr="00327E49">
        <w:rPr>
          <w:rFonts w:ascii="Calibri" w:hAnsi="Calibri" w:cs="Calibri"/>
          <w:sz w:val="22"/>
          <w:szCs w:val="22"/>
        </w:rPr>
        <w:t xml:space="preserve">Γιατί δεν το είχατε στη διαβούλευση; </w:t>
      </w:r>
    </w:p>
    <w:p w14:paraId="5DC58348" w14:textId="5437723D"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ΝΙΚΗ ΚΕΡΑΜΕΩΣ (Υπουργός Εργασίας και Κοινωνικής Ασφάλισης): </w:t>
      </w:r>
      <w:r w:rsidRPr="00327E49">
        <w:rPr>
          <w:rFonts w:ascii="Calibri" w:hAnsi="Calibri" w:cs="Calibri"/>
          <w:sz w:val="22"/>
          <w:szCs w:val="22"/>
        </w:rPr>
        <w:t>Κ</w:t>
      </w:r>
      <w:r w:rsidR="0005427F">
        <w:rPr>
          <w:rFonts w:ascii="Calibri" w:hAnsi="Calibri" w:cs="Calibri"/>
          <w:sz w:val="22"/>
          <w:szCs w:val="22"/>
        </w:rPr>
        <w:t>α</w:t>
      </w:r>
      <w:r w:rsidRPr="00327E49">
        <w:rPr>
          <w:rFonts w:ascii="Calibri" w:hAnsi="Calibri" w:cs="Calibri"/>
          <w:sz w:val="22"/>
          <w:szCs w:val="22"/>
        </w:rPr>
        <w:t>ι άλλα δεν υπήρχαν στη διαβούλευση, κ. Κατσώτη, γιατί υπάρχουν ανάγκες που προκύπτουν…</w:t>
      </w:r>
    </w:p>
    <w:p w14:paraId="7D4A372C"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ΧΡΗΣΤΟΣ ΚΑΤΣΩΤΗΣ (Ειδικός Αγορητής της Κ.Ο. «ΚΟΜΜΟΥΝΙΣΤΙΚΟ ΚΟΜΜΑ ΕΛΛΑΔΑΣ»): </w:t>
      </w:r>
      <w:r w:rsidRPr="00327E49">
        <w:rPr>
          <w:rFonts w:ascii="Calibri" w:hAnsi="Calibri" w:cs="Calibri"/>
          <w:sz w:val="22"/>
          <w:szCs w:val="22"/>
        </w:rPr>
        <w:t>Το φέρατε έτσι, τώρα, χωρίς τους εργαζόμενους. Με ποια οργάνωση συζητήσατε το θέμα;</w:t>
      </w:r>
    </w:p>
    <w:p w14:paraId="233380E8"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ΓΕΩΡΓΙΟΣ ΣΤΥΛΙΟΣ (Πρόεδρος της Επιτροπής): </w:t>
      </w:r>
      <w:r w:rsidRPr="00327E49">
        <w:rPr>
          <w:rFonts w:ascii="Calibri" w:hAnsi="Calibri" w:cs="Calibri"/>
          <w:sz w:val="22"/>
          <w:szCs w:val="22"/>
        </w:rPr>
        <w:t>Δεν ακούγεστε, κ. Κατσώτη. Παρακαλώ. Να ολοκληρώσει η Υπουργός.</w:t>
      </w:r>
    </w:p>
    <w:p w14:paraId="09E509BE" w14:textId="77777777" w:rsidR="007D73BF" w:rsidRPr="00327E49" w:rsidRDefault="007D73BF" w:rsidP="00327E49">
      <w:pPr>
        <w:spacing w:line="276" w:lineRule="auto"/>
        <w:ind w:firstLine="709"/>
        <w:contextualSpacing/>
        <w:jc w:val="both"/>
        <w:rPr>
          <w:rFonts w:ascii="Calibri" w:hAnsi="Calibri" w:cs="Calibri"/>
          <w:b/>
          <w:bCs/>
          <w:sz w:val="22"/>
          <w:szCs w:val="22"/>
        </w:rPr>
      </w:pPr>
      <w:r w:rsidRPr="00327E49">
        <w:rPr>
          <w:rFonts w:ascii="Calibri" w:hAnsi="Calibri" w:cs="Calibri"/>
          <w:b/>
          <w:bCs/>
          <w:sz w:val="22"/>
          <w:szCs w:val="22"/>
        </w:rPr>
        <w:t xml:space="preserve">ΧΡΗΣΤΟΣ ΚΑΤΣΩΤΗΣ (Ειδικός Αγορητής της Κ.Ο. «ΚΟΜΜΟΥΝΙΣΤΙΚΟ ΚΟΜΜΑ ΕΛΛΑΔΑΣ»): </w:t>
      </w:r>
      <w:r w:rsidRPr="00327E49">
        <w:rPr>
          <w:rFonts w:ascii="Calibri" w:hAnsi="Calibri" w:cs="Calibri"/>
          <w:sz w:val="22"/>
          <w:szCs w:val="22"/>
        </w:rPr>
        <w:t>Με ποια οργάνωση συζητήσατε το θέμα;</w:t>
      </w:r>
    </w:p>
    <w:p w14:paraId="4DA6D30D" w14:textId="0CE3CAC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 xml:space="preserve">ΝΙΚΗ ΚΕΡΑΜΕΩΣ (Υπουργός Εργασίας και Κοινωνικής Ασφάλισης): </w:t>
      </w:r>
      <w:r w:rsidRPr="00327E49">
        <w:rPr>
          <w:rFonts w:ascii="Calibri" w:hAnsi="Calibri" w:cs="Calibri"/>
          <w:sz w:val="22"/>
          <w:szCs w:val="22"/>
        </w:rPr>
        <w:t>Με προκαλείτε να πω</w:t>
      </w:r>
      <w:r w:rsidR="00FF7363">
        <w:rPr>
          <w:rFonts w:ascii="Calibri" w:hAnsi="Calibri" w:cs="Calibri"/>
          <w:sz w:val="22"/>
          <w:szCs w:val="22"/>
        </w:rPr>
        <w:t>, θ</w:t>
      </w:r>
      <w:r w:rsidRPr="00327E49">
        <w:rPr>
          <w:rFonts w:ascii="Calibri" w:hAnsi="Calibri" w:cs="Calibri"/>
          <w:sz w:val="22"/>
          <w:szCs w:val="22"/>
        </w:rPr>
        <w:t>α το πω στο τέλος. Το κρατάω για το τέλος.</w:t>
      </w:r>
      <w:r w:rsidRPr="00327E49">
        <w:rPr>
          <w:rFonts w:ascii="Calibri" w:hAnsi="Calibri" w:cs="Calibri"/>
          <w:b/>
          <w:bCs/>
          <w:sz w:val="22"/>
          <w:szCs w:val="22"/>
        </w:rPr>
        <w:t xml:space="preserve"> </w:t>
      </w:r>
      <w:r w:rsidRPr="00327E49">
        <w:rPr>
          <w:rFonts w:ascii="Calibri" w:hAnsi="Calibri" w:cs="Calibri"/>
          <w:sz w:val="22"/>
          <w:szCs w:val="22"/>
        </w:rPr>
        <w:t>Θα απαντήσω</w:t>
      </w:r>
      <w:r w:rsidRPr="00327E49">
        <w:rPr>
          <w:rFonts w:ascii="Calibri" w:hAnsi="Calibri" w:cs="Calibri"/>
          <w:b/>
          <w:bCs/>
          <w:sz w:val="22"/>
          <w:szCs w:val="22"/>
        </w:rPr>
        <w:t xml:space="preserve"> </w:t>
      </w:r>
      <w:r w:rsidRPr="00327E49">
        <w:rPr>
          <w:rFonts w:ascii="Calibri" w:hAnsi="Calibri" w:cs="Calibri"/>
          <w:sz w:val="22"/>
          <w:szCs w:val="22"/>
        </w:rPr>
        <w:t>στην «Ελληνική Λύση» για την επιθεώρηση εργασίας. Κυρία συνάδελφε, η επιθεώρηση εργασίας έχει 995 οργανικές θέσεις. Από αυτές 917 είναι είτε καλυμμένες είτε προς κάλυψη με βάση τις νέες προσλήψεις. Άρα, είμαστε στο 92,1% ποσοστό κάλυψης. Θέλουμε 100%; Θέλουμε 100%. Εγώ το λέω ευθέως και θα προσπαθούμε γι’ αυτό.</w:t>
      </w:r>
    </w:p>
    <w:p w14:paraId="13FB8AA5" w14:textId="417B9956"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Στην εκπρόσωπο της «Νίκης»</w:t>
      </w:r>
      <w:r w:rsidR="00590FDF">
        <w:rPr>
          <w:rFonts w:ascii="Calibri" w:hAnsi="Calibri" w:cs="Calibri"/>
          <w:sz w:val="22"/>
          <w:szCs w:val="22"/>
        </w:rPr>
        <w:t>, θ</w:t>
      </w:r>
      <w:r w:rsidRPr="00327E49">
        <w:rPr>
          <w:rFonts w:ascii="Calibri" w:hAnsi="Calibri" w:cs="Calibri"/>
          <w:sz w:val="22"/>
          <w:szCs w:val="22"/>
        </w:rPr>
        <w:t>έσατε πολλά ερωτήματα. Η μεγάλη πλειοψηφία άπτεται του πεδίου του Υπουργείου Κοινωνικής Συνοχής και Οικογένειας. Θα τα μεταφέρω στην αρμόδια Υπουργό και θα έχουμε την ευκαιρία και στις επόμενες συνεδριάσεις.</w:t>
      </w:r>
    </w:p>
    <w:p w14:paraId="34028527" w14:textId="767E8E4D"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Κυρία Φωτίου, αναφερθήκατε σε δύο άρθρα της Οδηγίας τα οποία είπατε δεν ενσωματώσαμε. Έχετε δίκιο, με μόνη επισήμανση ότι εξηγούμε στην ΑΣΡ, στο άρθρο ακριβώς 18, γιατί δεν έχουν ενσωματωθεί. Το άρθρο 24 της Οδηγίας που αφορά </w:t>
      </w:r>
      <w:r w:rsidR="00307FAA">
        <w:rPr>
          <w:rFonts w:ascii="Calibri" w:hAnsi="Calibri" w:cs="Calibri"/>
          <w:sz w:val="22"/>
          <w:szCs w:val="22"/>
        </w:rPr>
        <w:t>σ</w:t>
      </w:r>
      <w:r w:rsidRPr="00327E49">
        <w:rPr>
          <w:rFonts w:ascii="Calibri" w:hAnsi="Calibri" w:cs="Calibri"/>
          <w:sz w:val="22"/>
          <w:szCs w:val="22"/>
        </w:rPr>
        <w:t xml:space="preserve">τις δημόσιες συμβάσεις, ρητά προβλέπεται ότι δεν χρήζει ειδικής ενσωμάτωσης γιατί και ο ν.4412/2016 ο δικός σας νόμος και ο ν.4413 για τις δημόσιες συμβάσεις προβλέπουν ήδη την υποχρέωση </w:t>
      </w:r>
      <w:r w:rsidRPr="00327E49">
        <w:rPr>
          <w:rFonts w:ascii="Calibri" w:hAnsi="Calibri" w:cs="Calibri"/>
          <w:sz w:val="22"/>
          <w:szCs w:val="22"/>
        </w:rPr>
        <w:lastRenderedPageBreak/>
        <w:t>τήρησης της εργατικής νομοθεσίας και τους οικονομικούς φορείς. Άρα, δεν υπήρχε αντικείμενο ενσωμάτωσης. Το άρθρο 22 της Οδηγίας</w:t>
      </w:r>
      <w:r w:rsidR="002D643C">
        <w:rPr>
          <w:rFonts w:ascii="Calibri" w:hAnsi="Calibri" w:cs="Calibri"/>
          <w:sz w:val="22"/>
          <w:szCs w:val="22"/>
        </w:rPr>
        <w:t>,</w:t>
      </w:r>
      <w:r w:rsidRPr="00327E49">
        <w:rPr>
          <w:rFonts w:ascii="Calibri" w:hAnsi="Calibri" w:cs="Calibri"/>
          <w:sz w:val="22"/>
          <w:szCs w:val="22"/>
        </w:rPr>
        <w:t xml:space="preserve"> </w:t>
      </w:r>
      <w:r w:rsidR="002D643C">
        <w:rPr>
          <w:rFonts w:ascii="Calibri" w:hAnsi="Calibri" w:cs="Calibri"/>
          <w:sz w:val="22"/>
          <w:szCs w:val="22"/>
        </w:rPr>
        <w:t>επίσης,</w:t>
      </w:r>
      <w:r w:rsidRPr="00327E49">
        <w:rPr>
          <w:rFonts w:ascii="Calibri" w:hAnsi="Calibri" w:cs="Calibri"/>
          <w:sz w:val="22"/>
          <w:szCs w:val="22"/>
        </w:rPr>
        <w:t xml:space="preserve"> δεν χρήζει ειδικής ενσωμάτωσης, γιατί το άρθρο 179 του Κώδικα Πολιτικής Δικονομίας προβλέπει ότι το δικαστήριο μπορεί να συμψηφίσει όλα τα έξοδα ή μέρος τους, όταν η ερμηνεία του κανόνα δικαίου που εφαρμόστηκε ήταν ιδιαίτερα δυσχερής. Άρα</w:t>
      </w:r>
      <w:r w:rsidR="002D643C">
        <w:rPr>
          <w:rFonts w:ascii="Calibri" w:hAnsi="Calibri" w:cs="Calibri"/>
          <w:sz w:val="22"/>
          <w:szCs w:val="22"/>
        </w:rPr>
        <w:t>,</w:t>
      </w:r>
      <w:r w:rsidRPr="00327E49">
        <w:rPr>
          <w:rFonts w:ascii="Calibri" w:hAnsi="Calibri" w:cs="Calibri"/>
          <w:sz w:val="22"/>
          <w:szCs w:val="22"/>
        </w:rPr>
        <w:t xml:space="preserve"> και τα δύο άρθρα έχουν ήδη προβλεφθεί και εξηγούμε στην Α</w:t>
      </w:r>
      <w:r w:rsidR="002D643C">
        <w:rPr>
          <w:rFonts w:ascii="Calibri" w:hAnsi="Calibri" w:cs="Calibri"/>
          <w:sz w:val="22"/>
          <w:szCs w:val="22"/>
        </w:rPr>
        <w:t xml:space="preserve">νάλυση </w:t>
      </w:r>
      <w:r w:rsidR="002D643C" w:rsidRPr="00327E49">
        <w:rPr>
          <w:rFonts w:ascii="Calibri" w:hAnsi="Calibri" w:cs="Calibri"/>
          <w:sz w:val="22"/>
          <w:szCs w:val="22"/>
        </w:rPr>
        <w:t>Σ</w:t>
      </w:r>
      <w:r w:rsidR="002D643C">
        <w:rPr>
          <w:rFonts w:ascii="Calibri" w:hAnsi="Calibri" w:cs="Calibri"/>
          <w:sz w:val="22"/>
          <w:szCs w:val="22"/>
        </w:rPr>
        <w:t xml:space="preserve">υνεπειών </w:t>
      </w:r>
      <w:r w:rsidR="002D643C" w:rsidRPr="00327E49">
        <w:rPr>
          <w:rFonts w:ascii="Calibri" w:hAnsi="Calibri" w:cs="Calibri"/>
          <w:sz w:val="22"/>
          <w:szCs w:val="22"/>
        </w:rPr>
        <w:t>Ρ</w:t>
      </w:r>
      <w:r w:rsidR="002D643C">
        <w:rPr>
          <w:rFonts w:ascii="Calibri" w:hAnsi="Calibri" w:cs="Calibri"/>
          <w:sz w:val="22"/>
          <w:szCs w:val="22"/>
        </w:rPr>
        <w:t>υθμίσεων</w:t>
      </w:r>
      <w:r w:rsidRPr="00327E49">
        <w:rPr>
          <w:rFonts w:ascii="Calibri" w:hAnsi="Calibri" w:cs="Calibri"/>
          <w:sz w:val="22"/>
          <w:szCs w:val="22"/>
        </w:rPr>
        <w:t>, στο άρθρο 18, τους λόγους που τα δύο αυτά άρθρα δεν έχουν ενσωματωθεί.</w:t>
      </w:r>
    </w:p>
    <w:p w14:paraId="5FBAFF42" w14:textId="4B7689CC"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Κυρία Λινού, ένα σχόλιο με όλη την εκτίμηση που σας έχω, πραγματικά. Είπατε κάτι για την εκπροσώπηση των γυναικών. Έχετε δίκιο, αλλά η αλήθεια είναι ότι για να έχουμε περισσότερες γυναίκες στη Βουλή πρέπει να εκλεγόμαστε. Δεν είναι απλό. Πρέπει οι πολίτες να μας εκλέξουν. Μην πάτε μακριά. Δείτε τις δημάρχους της χώρας. Έχουμε, αν δεν κάνω λάθος, 320 δημάρχους -τώρα με επιφύλαξη τα στοιχεία- αλλά, αν θυμάμαι καλά, γυναίκες από τους 330 δημάρχους είναι κάπου 20. Κάπου τόσες είναι. Αυτό λέει πολλά. Λέει πολλά. Άρα, δική μας δουλειά, κι εδώ μιλάω ως γυναίκα, ως γυναίκα εκλεγμένη στο Ελληνικό Κοινοβούλιο μαζί με όλες εσάς, είναι προφανώς να περνάμε αυτά τα μηνύματα και είναι σημαντικό</w:t>
      </w:r>
      <w:r w:rsidR="002D643C">
        <w:rPr>
          <w:rFonts w:ascii="Calibri" w:hAnsi="Calibri" w:cs="Calibri"/>
          <w:sz w:val="22"/>
          <w:szCs w:val="22"/>
        </w:rPr>
        <w:t xml:space="preserve">. </w:t>
      </w:r>
      <w:r w:rsidRPr="00327E49">
        <w:rPr>
          <w:rFonts w:ascii="Calibri" w:hAnsi="Calibri" w:cs="Calibri"/>
          <w:sz w:val="22"/>
          <w:szCs w:val="22"/>
        </w:rPr>
        <w:t>Οι πολίτες εν τέλει κάνουν τις εκλογές, για το εάν ψηφίζουν ή δεν ψηφίζουν γυναίκες.</w:t>
      </w:r>
    </w:p>
    <w:p w14:paraId="66F57CF1" w14:textId="77777777" w:rsidR="00F70BB6"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Κλείνω με το εξής</w:t>
      </w:r>
      <w:r w:rsidR="00154295">
        <w:rPr>
          <w:rFonts w:ascii="Calibri" w:hAnsi="Calibri" w:cs="Calibri"/>
          <w:sz w:val="22"/>
          <w:szCs w:val="22"/>
        </w:rPr>
        <w:t>, δ</w:t>
      </w:r>
      <w:r w:rsidRPr="00327E49">
        <w:rPr>
          <w:rFonts w:ascii="Calibri" w:hAnsi="Calibri" w:cs="Calibri"/>
          <w:sz w:val="22"/>
          <w:szCs w:val="22"/>
        </w:rPr>
        <w:t xml:space="preserve">ύο σημεία. Σημείο πρώτο, διάλογος. Για το νομοσχέδιο αυτό, όπως και για κάθε νομοσχέδιο, κάλεσα όλους τους εθνικούς κοινωνικούς εταίρους σε διάλογο, μήνες πριν, και ήρθαν όλοι. Έφεραν πάρα πολλά σχόλια, ενσωματώθηκε η μεγάλη πλειοψηφία αυτών και τους είμαι ευγνώμων γιατί πραγματικά το νομοσχέδιο έγινε πολύ καλύτερο χάρη σε αυτούς. Κάλεσα και όλα τα κοινοβουλευτικά κόμματα, όλα. Δεν ήρθε ούτε ένα. Ξαναλέω. Κάλεσα όλα τα κοινοβουλευτικά κόμματα και δεν ήρθε κανένα. Το «ΠΑΣΟΚ» δεν ήρθε, ο «ΣΥΡΙΖΑ» δεν ήρθε. Κανένα κόμμα. </w:t>
      </w:r>
    </w:p>
    <w:p w14:paraId="23DF7BDE" w14:textId="6EF27814"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Άρα, ήρθαν όλοι οι κοινωνικοί εταίροι, προτάσεις επί προτάσεων, υπομνήματα, ξανά υπομνήματα, φοβερός διάλογος, γόνιμος διάλογος, κάλεσα όλα τα κοινοβουλευτικά κόμματα και δεν ήρθε ούτε ένα. Θεωρώ, προσωπική μου άποψη είναι, ότι αυτό δεν περιποιεί τιμή στη δημοκρατία. Εμείς είμαστε ανοιχτοί. Είμαστε εδώ και θα είμαστε πάντα ανοιχτοί στο διάλογο. Είναι πολύ σημαντικό θεωρώ τα κόμματα να συμμετέχουν σε αυτό. Επιλογή τους είναι. Το κάθε κόμμα κάνει τις επιλογές του. Αλλά να ακούσει ο ελληνικός λαός ότι τα κόμματα δεν ήρθαν στο διάλογο στον οποίο τους προσκάλεσα.</w:t>
      </w:r>
    </w:p>
    <w:p w14:paraId="4F9FB4E9" w14:textId="57B3D076"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Κλείνω με το εξής, για να συνοψίσουμε. Εδώ συζητούμε μία Ευρωπαϊκή Οδηγία η οποία λέει το εξής σε μια πρόταση: «Το φύλο δεν πρέπει να παίζει ρόλο στην αμοιβή σου.». Αυτό λέει. Τη θέση παίρνουν τελικά τα κόμματα σε αυτό; Θέλουν να πουν όχι σε μία Ευρωπαϊκή Οδηγία; Δηλαδή, θέλουν μια Ευρώπη </w:t>
      </w:r>
      <w:r w:rsidR="00F668B0">
        <w:rPr>
          <w:rFonts w:ascii="Calibri" w:hAnsi="Calibri" w:cs="Calibri"/>
          <w:sz w:val="22"/>
          <w:szCs w:val="22"/>
          <w:lang w:val="en-US"/>
        </w:rPr>
        <w:t>a</w:t>
      </w:r>
      <w:r w:rsidR="00F668B0" w:rsidRPr="00F668B0">
        <w:rPr>
          <w:rFonts w:ascii="Calibri" w:hAnsi="Calibri" w:cs="Calibri"/>
          <w:sz w:val="22"/>
          <w:szCs w:val="22"/>
        </w:rPr>
        <w:t xml:space="preserve"> </w:t>
      </w:r>
      <w:r w:rsidR="00F668B0">
        <w:rPr>
          <w:rFonts w:ascii="Calibri" w:hAnsi="Calibri" w:cs="Calibri"/>
          <w:sz w:val="22"/>
          <w:szCs w:val="22"/>
          <w:lang w:val="en-US"/>
        </w:rPr>
        <w:t>la</w:t>
      </w:r>
      <w:r w:rsidR="00F668B0" w:rsidRPr="00F668B0">
        <w:rPr>
          <w:rFonts w:ascii="Calibri" w:hAnsi="Calibri" w:cs="Calibri"/>
          <w:sz w:val="22"/>
          <w:szCs w:val="22"/>
        </w:rPr>
        <w:t xml:space="preserve"> </w:t>
      </w:r>
      <w:r w:rsidR="00F668B0">
        <w:rPr>
          <w:rFonts w:ascii="Calibri" w:hAnsi="Calibri" w:cs="Calibri"/>
          <w:sz w:val="22"/>
          <w:szCs w:val="22"/>
          <w:lang w:val="en-US"/>
        </w:rPr>
        <w:t>carte</w:t>
      </w:r>
      <w:r w:rsidRPr="00327E49">
        <w:rPr>
          <w:rFonts w:ascii="Calibri" w:hAnsi="Calibri" w:cs="Calibri"/>
          <w:sz w:val="22"/>
          <w:szCs w:val="22"/>
        </w:rPr>
        <w:t>; Θέλουμε τα λεφτά της Ευρώπης, το ΕΣΠΑ, το Ταμείο Ανάκαμψης, αλλά όχι τις υποχρεώσεις που βάζει η Ευρώπη και τους κανόνες; Τι στάση κρατάνε τα κόμματα σε σχέση με την Ευρώπη;</w:t>
      </w:r>
    </w:p>
    <w:p w14:paraId="3CEC3080" w14:textId="5C400B5B" w:rsidR="007D73BF" w:rsidRPr="00327E49" w:rsidRDefault="00A85EBC"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Δ</w:t>
      </w:r>
      <w:r w:rsidR="007D73BF" w:rsidRPr="00327E49">
        <w:rPr>
          <w:rFonts w:ascii="Calibri" w:hAnsi="Calibri" w:cs="Calibri"/>
          <w:sz w:val="22"/>
          <w:szCs w:val="22"/>
        </w:rPr>
        <w:t>εύτερον, τελικά δεν θέλουμε την ισότητα αμοιβών; Για να καταλάβω. Γιατί αυτό συζητάμε. Στο δημόσιο διάλογο λέμε, αν είναι δυνατόν εν έτει 2026 να συζητάμε ακόμη αυτό, αλλά στη Βουλή φαίνεται ότι ακόμη κι αυτό δεν είναι τόσο αυτονόητο.</w:t>
      </w:r>
    </w:p>
    <w:p w14:paraId="4DD195A2" w14:textId="77777777"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 xml:space="preserve">Θέλω να πιστεύω ότι μέχρι το τέλος της συζήτησης του νομοσχεδίου στις αρμόδιες Επιτροπές, τα κόμματα θα έχουν τοποθετηθεί θετικά απέναντι σε μια ευρωπαϊκή οδηγία που λέει το απολύτως αυτονόητο, ότι εν έτει 2026, ναι, το φύλο δεν πρέπει να παίζει απολύτως κανένα ρόλο στη διαμόρφωση της αμοιβής. Ευχαριστώ πολύ. </w:t>
      </w:r>
    </w:p>
    <w:p w14:paraId="7C6659AA" w14:textId="254D9331"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lastRenderedPageBreak/>
        <w:t>ΧΡΗΣΤΟΣ ΚΑΤΣΩΤΗΣ</w:t>
      </w:r>
      <w:r w:rsidR="00491248">
        <w:rPr>
          <w:rFonts w:ascii="Calibri" w:hAnsi="Calibri" w:cs="Calibri"/>
          <w:b/>
          <w:bCs/>
          <w:sz w:val="22"/>
          <w:szCs w:val="22"/>
        </w:rPr>
        <w:t xml:space="preserve"> </w:t>
      </w:r>
      <w:r w:rsidRPr="00327E49">
        <w:rPr>
          <w:rFonts w:ascii="Calibri" w:hAnsi="Calibri" w:cs="Calibri"/>
          <w:b/>
          <w:bCs/>
          <w:sz w:val="22"/>
          <w:szCs w:val="22"/>
        </w:rPr>
        <w:t xml:space="preserve">(Ειδικός Αγορητής της Κ.Ο. </w:t>
      </w:r>
      <w:r w:rsidR="003C3201">
        <w:rPr>
          <w:rFonts w:ascii="Calibri" w:hAnsi="Calibri" w:cs="Calibri"/>
          <w:b/>
          <w:bCs/>
          <w:sz w:val="22"/>
          <w:szCs w:val="22"/>
        </w:rPr>
        <w:t>«</w:t>
      </w:r>
      <w:r w:rsidRPr="00327E49">
        <w:rPr>
          <w:rFonts w:ascii="Calibri" w:hAnsi="Calibri" w:cs="Calibri"/>
          <w:b/>
          <w:bCs/>
          <w:sz w:val="22"/>
          <w:szCs w:val="22"/>
        </w:rPr>
        <w:t>Κ</w:t>
      </w:r>
      <w:r w:rsidR="003C3201">
        <w:rPr>
          <w:rFonts w:ascii="Calibri" w:hAnsi="Calibri" w:cs="Calibri"/>
          <w:b/>
          <w:bCs/>
          <w:sz w:val="22"/>
          <w:szCs w:val="22"/>
        </w:rPr>
        <w:t>.</w:t>
      </w:r>
      <w:r w:rsidRPr="00327E49">
        <w:rPr>
          <w:rFonts w:ascii="Calibri" w:hAnsi="Calibri" w:cs="Calibri"/>
          <w:b/>
          <w:bCs/>
          <w:sz w:val="22"/>
          <w:szCs w:val="22"/>
        </w:rPr>
        <w:t>Κ</w:t>
      </w:r>
      <w:r w:rsidR="003C3201">
        <w:rPr>
          <w:rFonts w:ascii="Calibri" w:hAnsi="Calibri" w:cs="Calibri"/>
          <w:b/>
          <w:bCs/>
          <w:sz w:val="22"/>
          <w:szCs w:val="22"/>
        </w:rPr>
        <w:t>.</w:t>
      </w:r>
      <w:r w:rsidRPr="00327E49">
        <w:rPr>
          <w:rFonts w:ascii="Calibri" w:hAnsi="Calibri" w:cs="Calibri"/>
          <w:b/>
          <w:bCs/>
          <w:sz w:val="22"/>
          <w:szCs w:val="22"/>
        </w:rPr>
        <w:t>Ε</w:t>
      </w:r>
      <w:r w:rsidR="003C3201">
        <w:rPr>
          <w:rFonts w:ascii="Calibri" w:hAnsi="Calibri" w:cs="Calibri"/>
          <w:b/>
          <w:bCs/>
          <w:sz w:val="22"/>
          <w:szCs w:val="22"/>
        </w:rPr>
        <w:t>.»</w:t>
      </w:r>
      <w:r w:rsidRPr="00327E49">
        <w:rPr>
          <w:rFonts w:ascii="Calibri" w:hAnsi="Calibri" w:cs="Calibri"/>
          <w:b/>
          <w:bCs/>
          <w:sz w:val="22"/>
          <w:szCs w:val="22"/>
        </w:rPr>
        <w:t>)</w:t>
      </w:r>
      <w:r w:rsidRPr="00327E49">
        <w:rPr>
          <w:rFonts w:ascii="Calibri" w:hAnsi="Calibri" w:cs="Calibri"/>
          <w:sz w:val="22"/>
          <w:szCs w:val="22"/>
        </w:rPr>
        <w:t>: Δεν απαντήσατε σε ένα ερώτημα που σας έκανα για τα βαρέα και ανθυγιεινά. Απαντήστε μας γιατί είναι κρίσιμο. Είναι μέσα; Μόνο αυτό πείτε μου, για να ξέρω.</w:t>
      </w:r>
    </w:p>
    <w:p w14:paraId="7D8ACB96" w14:textId="016E23F0"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b/>
          <w:bCs/>
          <w:sz w:val="22"/>
          <w:szCs w:val="22"/>
        </w:rPr>
        <w:t>ΝΙΚΗ ΚΕΡΑΜΕΩΣ</w:t>
      </w:r>
      <w:r w:rsidR="00491248">
        <w:rPr>
          <w:rFonts w:ascii="Calibri" w:hAnsi="Calibri" w:cs="Calibri"/>
          <w:b/>
          <w:bCs/>
          <w:sz w:val="22"/>
          <w:szCs w:val="22"/>
        </w:rPr>
        <w:t xml:space="preserve"> </w:t>
      </w:r>
      <w:r w:rsidRPr="00327E49">
        <w:rPr>
          <w:rFonts w:ascii="Calibri" w:hAnsi="Calibri" w:cs="Calibri"/>
          <w:b/>
          <w:bCs/>
          <w:sz w:val="22"/>
          <w:szCs w:val="22"/>
        </w:rPr>
        <w:t>(Υπουργός Εργασίας και Κοινωνικής Ασφάλισης)</w:t>
      </w:r>
      <w:r w:rsidRPr="00327E49">
        <w:rPr>
          <w:rFonts w:ascii="Calibri" w:hAnsi="Calibri" w:cs="Calibri"/>
          <w:sz w:val="22"/>
          <w:szCs w:val="22"/>
        </w:rPr>
        <w:t>: Είναι μέσα</w:t>
      </w:r>
      <w:r w:rsidR="00455881">
        <w:rPr>
          <w:rFonts w:ascii="Calibri" w:hAnsi="Calibri" w:cs="Calibri"/>
          <w:sz w:val="22"/>
          <w:szCs w:val="22"/>
        </w:rPr>
        <w:t>,</w:t>
      </w:r>
      <w:r w:rsidRPr="00327E49">
        <w:rPr>
          <w:rFonts w:ascii="Calibri" w:hAnsi="Calibri" w:cs="Calibri"/>
          <w:sz w:val="22"/>
          <w:szCs w:val="22"/>
        </w:rPr>
        <w:t xml:space="preserve"> κύριε Κατσώτη, γιατί είναι σε νοσοκομεία, είναι μέσα. </w:t>
      </w:r>
    </w:p>
    <w:p w14:paraId="207B10EF" w14:textId="05CD85E8" w:rsidR="007D73BF" w:rsidRPr="00327E49" w:rsidRDefault="007D73BF" w:rsidP="00327E49">
      <w:pPr>
        <w:spacing w:line="276" w:lineRule="auto"/>
        <w:ind w:firstLine="709"/>
        <w:jc w:val="both"/>
        <w:rPr>
          <w:rFonts w:ascii="Calibri" w:hAnsi="Calibri" w:cs="Calibri"/>
          <w:sz w:val="22"/>
          <w:szCs w:val="22"/>
        </w:rPr>
      </w:pPr>
      <w:r w:rsidRPr="00327E49">
        <w:rPr>
          <w:rFonts w:ascii="Calibri" w:hAnsi="Calibri" w:cs="Calibri"/>
          <w:b/>
          <w:bCs/>
          <w:sz w:val="22"/>
          <w:szCs w:val="22"/>
        </w:rPr>
        <w:t>ΓΕΩΡΓΙΟΣ ΣΤΥΛΙΟΣ (Πρόεδρος της Επιτροπής):</w:t>
      </w:r>
      <w:r w:rsidRPr="00327E49">
        <w:rPr>
          <w:rFonts w:ascii="Calibri" w:hAnsi="Calibri" w:cs="Calibri"/>
          <w:sz w:val="22"/>
          <w:szCs w:val="22"/>
        </w:rPr>
        <w:t xml:space="preserve"> </w:t>
      </w:r>
      <w:r w:rsidR="00F44EF0">
        <w:rPr>
          <w:rFonts w:ascii="Calibri" w:hAnsi="Calibri" w:cs="Calibri"/>
          <w:sz w:val="22"/>
          <w:szCs w:val="22"/>
        </w:rPr>
        <w:t>Ο</w:t>
      </w:r>
      <w:r w:rsidRPr="00327E49">
        <w:rPr>
          <w:rFonts w:ascii="Calibri" w:hAnsi="Calibri" w:cs="Calibri"/>
          <w:sz w:val="22"/>
          <w:szCs w:val="22"/>
        </w:rPr>
        <w:t>λοκληρώθηκε η συνεδρίαση της Επιτροπής μας. Επόμενη συνεδρίαση την Δευτέρα στις 13</w:t>
      </w:r>
      <w:r w:rsidR="00DE64AD">
        <w:rPr>
          <w:rFonts w:ascii="Calibri" w:hAnsi="Calibri" w:cs="Calibri"/>
          <w:sz w:val="22"/>
          <w:szCs w:val="22"/>
        </w:rPr>
        <w:t>.</w:t>
      </w:r>
      <w:r w:rsidRPr="00327E49">
        <w:rPr>
          <w:rFonts w:ascii="Calibri" w:hAnsi="Calibri" w:cs="Calibri"/>
          <w:sz w:val="22"/>
          <w:szCs w:val="22"/>
        </w:rPr>
        <w:t>00</w:t>
      </w:r>
      <w:r w:rsidR="00945B94">
        <w:rPr>
          <w:rFonts w:ascii="Calibri" w:hAnsi="Calibri" w:cs="Calibri"/>
          <w:sz w:val="22"/>
          <w:szCs w:val="22"/>
        </w:rPr>
        <w:t>΄</w:t>
      </w:r>
      <w:r w:rsidRPr="00327E49">
        <w:rPr>
          <w:rFonts w:ascii="Calibri" w:hAnsi="Calibri" w:cs="Calibri"/>
          <w:sz w:val="22"/>
          <w:szCs w:val="22"/>
        </w:rPr>
        <w:t>, με την ακρόαση των εξωκοινοβουλευτικών προσώπων, τους φορείς που έχουμε προσκαλέσει.</w:t>
      </w:r>
    </w:p>
    <w:p w14:paraId="35B38C25" w14:textId="436E703C" w:rsidR="0031084B" w:rsidRPr="003C454E" w:rsidRDefault="007D73BF" w:rsidP="0031084B">
      <w:pPr>
        <w:ind w:firstLine="709"/>
        <w:jc w:val="both"/>
        <w:rPr>
          <w:rFonts w:ascii="Calibri" w:hAnsi="Calibri" w:cs="Calibri"/>
          <w:color w:val="000000"/>
          <w:sz w:val="22"/>
          <w:szCs w:val="22"/>
        </w:rPr>
      </w:pPr>
      <w:r w:rsidRPr="00327E49">
        <w:rPr>
          <w:rFonts w:ascii="Calibri" w:hAnsi="Calibri" w:cs="Calibri"/>
          <w:sz w:val="22"/>
          <w:szCs w:val="22"/>
        </w:rPr>
        <w:t xml:space="preserve">Στο σημείο αυτό έγινε η γ΄ ανάγνωση </w:t>
      </w:r>
      <w:r w:rsidR="00491248">
        <w:rPr>
          <w:rFonts w:ascii="Calibri" w:hAnsi="Calibri" w:cs="Calibri"/>
          <w:sz w:val="22"/>
          <w:szCs w:val="22"/>
        </w:rPr>
        <w:t xml:space="preserve">του καταλόγου </w:t>
      </w:r>
      <w:r w:rsidRPr="00327E49">
        <w:rPr>
          <w:rFonts w:ascii="Calibri" w:hAnsi="Calibri" w:cs="Calibri"/>
          <w:sz w:val="22"/>
          <w:szCs w:val="22"/>
        </w:rPr>
        <w:t>των μελών της Επιτροπής. Παρόντες ήταν οι Βουλευτές κ.κ.</w:t>
      </w:r>
      <w:r w:rsidR="0031084B" w:rsidRPr="0031084B">
        <w:rPr>
          <w:rFonts w:ascii="Calibri" w:eastAsia="Calibri" w:hAnsi="Calibri" w:cs="Arial"/>
          <w:bCs/>
          <w:sz w:val="22"/>
          <w:szCs w:val="22"/>
        </w:rPr>
        <w:t xml:space="preserve"> </w:t>
      </w:r>
      <w:r w:rsidR="0031084B" w:rsidRPr="00B81FC7">
        <w:rPr>
          <w:rFonts w:ascii="Calibri" w:eastAsia="Calibri" w:hAnsi="Calibri" w:cs="Arial"/>
          <w:bCs/>
          <w:sz w:val="22"/>
          <w:szCs w:val="22"/>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Μαντάς Περικλής, Μονογυιού Αικατερίνη, Οικονόμου Θωμαΐς (Τζίνα),</w:t>
      </w:r>
      <w:r w:rsidR="0031084B">
        <w:rPr>
          <w:rFonts w:ascii="Calibri" w:eastAsia="Calibri" w:hAnsi="Calibri" w:cs="Arial"/>
          <w:bCs/>
          <w:sz w:val="22"/>
          <w:szCs w:val="22"/>
        </w:rPr>
        <w:t xml:space="preserve"> Λυτρίβη Ιωάννα,</w:t>
      </w:r>
      <w:r w:rsidR="0031084B" w:rsidRPr="00B81FC7">
        <w:rPr>
          <w:rFonts w:ascii="Calibri" w:eastAsia="Calibri" w:hAnsi="Calibri" w:cs="Arial"/>
          <w:bCs/>
          <w:sz w:val="22"/>
          <w:szCs w:val="22"/>
        </w:rPr>
        <w:t xml:space="preserve">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Στεφανάδης Χριστόδουλος,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Καζάνη Αικατερίνη, Παππάς Πέτρος, Παρασκευαΐδης Παναγιώτης, Πουλάς Ανδρέας, Τσίμαρης Ιωάννης, Χρηστίδης Παύλος, Γαβρήλος Γεώργιος, Γιαννούλης Χρήστος, Νοτοπούλου Αικατερίνη (Κατερίνα), Παναγιωτόπουλος Ανδρέας, </w:t>
      </w:r>
      <w:r w:rsidR="0031084B">
        <w:rPr>
          <w:rFonts w:ascii="Calibri" w:eastAsia="Calibri" w:hAnsi="Calibri" w:cs="Arial"/>
          <w:bCs/>
          <w:sz w:val="22"/>
          <w:szCs w:val="22"/>
        </w:rPr>
        <w:t xml:space="preserve">Συντυχάκης Εμμανουήλ, </w:t>
      </w:r>
      <w:r w:rsidR="0031084B" w:rsidRPr="00B81FC7">
        <w:rPr>
          <w:rFonts w:ascii="Calibri" w:eastAsia="Calibri" w:hAnsi="Calibri" w:cs="Arial"/>
          <w:bCs/>
          <w:sz w:val="22"/>
          <w:szCs w:val="22"/>
        </w:rPr>
        <w:t xml:space="preserve">Κατσώτης Χρήστος, </w:t>
      </w:r>
      <w:r w:rsidR="0031084B">
        <w:rPr>
          <w:rFonts w:ascii="Calibri" w:eastAsia="Calibri" w:hAnsi="Calibri" w:cs="Arial"/>
          <w:bCs/>
          <w:sz w:val="22"/>
          <w:szCs w:val="22"/>
        </w:rPr>
        <w:t>Κτενά Αφροδίτη</w:t>
      </w:r>
      <w:r w:rsidR="0031084B" w:rsidRPr="00B81FC7">
        <w:rPr>
          <w:rFonts w:ascii="Calibri" w:eastAsia="Calibri" w:hAnsi="Calibri" w:cs="Arial"/>
          <w:bCs/>
          <w:sz w:val="22"/>
          <w:szCs w:val="22"/>
        </w:rPr>
        <w:t>, Στολτίδης Λεωνίδας, Αθανασίου Μαρία, Γραμμένος Βασίλειος,  Φωτίου Θεανώ, Κουρουπάκη Ασπασία, Οικονομόπουλος Τάσος, Κεφαλά Γεωργία (Τζώρτζια), Μπιμπίλας Σπυρίδων, Ασπιώτης Γεώργιος, Λινού Αθηνά, Φωτίου Θεανώ</w:t>
      </w:r>
      <w:r w:rsidR="0031084B">
        <w:rPr>
          <w:rFonts w:ascii="Calibri" w:eastAsia="Calibri" w:hAnsi="Calibri" w:cs="Arial"/>
          <w:bCs/>
          <w:sz w:val="22"/>
          <w:szCs w:val="22"/>
        </w:rPr>
        <w:t xml:space="preserve">, </w:t>
      </w:r>
      <w:r w:rsidR="0031084B" w:rsidRPr="00B81FC7">
        <w:rPr>
          <w:rFonts w:ascii="Calibri" w:eastAsia="Calibri" w:hAnsi="Calibri" w:cs="Arial"/>
          <w:bCs/>
          <w:sz w:val="22"/>
          <w:szCs w:val="22"/>
        </w:rPr>
        <w:t>Μπαράν Μπουρχάν, Παπαδόπουλος Νικόλαος και Φλώρος</w:t>
      </w:r>
      <w:r w:rsidR="0031084B">
        <w:rPr>
          <w:rFonts w:ascii="Calibri" w:eastAsia="Calibri" w:hAnsi="Calibri" w:cs="Arial"/>
          <w:bCs/>
          <w:sz w:val="22"/>
          <w:szCs w:val="22"/>
        </w:rPr>
        <w:t xml:space="preserve"> Κωνσταντίνος.</w:t>
      </w:r>
    </w:p>
    <w:p w14:paraId="55F4697C" w14:textId="674C82E5" w:rsidR="007D73BF" w:rsidRPr="00327E49" w:rsidRDefault="007D73BF" w:rsidP="00327E49">
      <w:pPr>
        <w:spacing w:line="276" w:lineRule="auto"/>
        <w:ind w:firstLine="709"/>
        <w:contextualSpacing/>
        <w:jc w:val="both"/>
        <w:rPr>
          <w:rFonts w:ascii="Calibri" w:hAnsi="Calibri" w:cs="Calibri"/>
          <w:sz w:val="22"/>
          <w:szCs w:val="22"/>
        </w:rPr>
      </w:pPr>
      <w:r w:rsidRPr="00327E49">
        <w:rPr>
          <w:rFonts w:ascii="Calibri" w:hAnsi="Calibri" w:cs="Calibri"/>
          <w:sz w:val="22"/>
          <w:szCs w:val="22"/>
        </w:rPr>
        <w:t>Τέλος και περί ώρα 13.20΄ λύθηκε η συνεδρίαση.</w:t>
      </w:r>
    </w:p>
    <w:p w14:paraId="1C7F99CF" w14:textId="77777777" w:rsidR="007D73BF" w:rsidRDefault="007D73BF" w:rsidP="00327E49">
      <w:pPr>
        <w:spacing w:line="276" w:lineRule="auto"/>
        <w:ind w:firstLine="709"/>
        <w:contextualSpacing/>
        <w:jc w:val="both"/>
        <w:rPr>
          <w:rFonts w:ascii="Calibri" w:hAnsi="Calibri" w:cs="Calibri"/>
          <w:b/>
          <w:bCs/>
          <w:sz w:val="22"/>
          <w:szCs w:val="22"/>
        </w:rPr>
      </w:pPr>
    </w:p>
    <w:p w14:paraId="7FEC7E99" w14:textId="77777777" w:rsidR="007C7FF0" w:rsidRPr="00327E49" w:rsidRDefault="007C7FF0" w:rsidP="00327E49">
      <w:pPr>
        <w:spacing w:line="276" w:lineRule="auto"/>
        <w:ind w:firstLine="709"/>
        <w:contextualSpacing/>
        <w:jc w:val="both"/>
        <w:rPr>
          <w:rFonts w:ascii="Calibri" w:hAnsi="Calibri" w:cs="Calibri"/>
          <w:b/>
          <w:bCs/>
          <w:sz w:val="22"/>
          <w:szCs w:val="22"/>
        </w:rPr>
      </w:pPr>
    </w:p>
    <w:p w14:paraId="663C52EB" w14:textId="77777777" w:rsidR="007D73BF" w:rsidRPr="00327E49" w:rsidRDefault="007D73BF" w:rsidP="00327E49">
      <w:pPr>
        <w:spacing w:line="276" w:lineRule="auto"/>
        <w:ind w:firstLine="709"/>
        <w:contextualSpacing/>
        <w:jc w:val="both"/>
        <w:rPr>
          <w:rFonts w:ascii="Calibri" w:hAnsi="Calibri" w:cs="Calibri"/>
          <w:b/>
          <w:bCs/>
          <w:sz w:val="22"/>
          <w:szCs w:val="22"/>
        </w:rPr>
      </w:pPr>
      <w:r w:rsidRPr="00327E49">
        <w:rPr>
          <w:rFonts w:ascii="Calibri" w:hAnsi="Calibri" w:cs="Calibri"/>
          <w:b/>
          <w:bCs/>
          <w:sz w:val="22"/>
          <w:szCs w:val="22"/>
        </w:rPr>
        <w:t xml:space="preserve">     Ο ΠΡΟΕΔΡΟΣ ΤΗΣ ΕΠΙΤΡΟΠΗΣ                                          Η ΓΡΑΜΜΑΤΕΑΣ</w:t>
      </w:r>
    </w:p>
    <w:p w14:paraId="3345EE78" w14:textId="77777777" w:rsidR="007D73BF" w:rsidRPr="00327E49" w:rsidRDefault="007D73BF" w:rsidP="00327E49">
      <w:pPr>
        <w:spacing w:line="276" w:lineRule="auto"/>
        <w:ind w:firstLine="709"/>
        <w:contextualSpacing/>
        <w:jc w:val="both"/>
        <w:rPr>
          <w:rFonts w:ascii="Calibri" w:hAnsi="Calibri" w:cs="Calibri"/>
          <w:b/>
          <w:bCs/>
          <w:sz w:val="22"/>
          <w:szCs w:val="22"/>
        </w:rPr>
      </w:pPr>
    </w:p>
    <w:p w14:paraId="7A7ED62B" w14:textId="77777777" w:rsidR="007D73BF" w:rsidRPr="00327E49" w:rsidRDefault="007D73BF" w:rsidP="00327E49">
      <w:pPr>
        <w:spacing w:line="276" w:lineRule="auto"/>
        <w:ind w:firstLine="709"/>
        <w:contextualSpacing/>
        <w:jc w:val="both"/>
        <w:rPr>
          <w:rFonts w:ascii="Calibri" w:hAnsi="Calibri" w:cs="Calibri"/>
          <w:b/>
          <w:bCs/>
          <w:sz w:val="22"/>
          <w:szCs w:val="22"/>
        </w:rPr>
      </w:pPr>
    </w:p>
    <w:p w14:paraId="6EEB37C3" w14:textId="77777777" w:rsidR="007D73BF" w:rsidRPr="00327E49" w:rsidRDefault="007D73BF" w:rsidP="00327E49">
      <w:pPr>
        <w:spacing w:line="276" w:lineRule="auto"/>
        <w:ind w:firstLine="709"/>
        <w:contextualSpacing/>
        <w:jc w:val="both"/>
        <w:rPr>
          <w:rFonts w:ascii="Calibri" w:hAnsi="Calibri" w:cs="Calibri"/>
          <w:b/>
          <w:bCs/>
          <w:sz w:val="22"/>
          <w:szCs w:val="22"/>
        </w:rPr>
      </w:pPr>
      <w:r w:rsidRPr="00327E49">
        <w:rPr>
          <w:rFonts w:ascii="Calibri" w:hAnsi="Calibri" w:cs="Calibri"/>
          <w:b/>
          <w:bCs/>
          <w:sz w:val="22"/>
          <w:szCs w:val="22"/>
        </w:rPr>
        <w:t xml:space="preserve">               ΓΕΩΡΓΙΟΣ ΣΤΥΛΙΟΣ                                   ΜΑΡΙΑ – ΝΕΦΕΛΗ ΧΑΤΖΗΙΩΑΝΝΙΔΟΥ</w:t>
      </w:r>
    </w:p>
    <w:p w14:paraId="58ED81FA" w14:textId="77777777" w:rsidR="007D73BF" w:rsidRPr="00327E49" w:rsidRDefault="007D73BF" w:rsidP="00327E49">
      <w:pPr>
        <w:spacing w:line="276" w:lineRule="auto"/>
        <w:ind w:firstLine="709"/>
        <w:contextualSpacing/>
        <w:jc w:val="both"/>
        <w:rPr>
          <w:rFonts w:ascii="Calibri" w:hAnsi="Calibri" w:cs="Calibri"/>
          <w:sz w:val="22"/>
          <w:szCs w:val="22"/>
        </w:rPr>
      </w:pPr>
    </w:p>
    <w:p w14:paraId="2AA0262B" w14:textId="77777777" w:rsidR="007D73BF" w:rsidRPr="00327E49" w:rsidRDefault="007D73BF" w:rsidP="00327E49">
      <w:pPr>
        <w:spacing w:line="276" w:lineRule="auto"/>
        <w:ind w:firstLine="709"/>
        <w:contextualSpacing/>
        <w:jc w:val="both"/>
        <w:rPr>
          <w:rFonts w:ascii="Calibri" w:hAnsi="Calibri" w:cs="Calibri"/>
          <w:sz w:val="22"/>
          <w:szCs w:val="22"/>
        </w:rPr>
      </w:pPr>
    </w:p>
    <w:p w14:paraId="729969A2" w14:textId="77777777" w:rsidR="007D73BF" w:rsidRPr="00327E49" w:rsidRDefault="007D73BF" w:rsidP="00327E49">
      <w:pPr>
        <w:ind w:firstLine="709"/>
        <w:contextualSpacing/>
        <w:jc w:val="both"/>
        <w:rPr>
          <w:rFonts w:ascii="Calibri" w:hAnsi="Calibri" w:cs="Calibri"/>
          <w:sz w:val="22"/>
          <w:szCs w:val="22"/>
        </w:rPr>
      </w:pPr>
    </w:p>
    <w:p w14:paraId="1B89CD7E" w14:textId="77777777" w:rsidR="007D73BF" w:rsidRPr="00327E49" w:rsidRDefault="007D73BF" w:rsidP="00327E49">
      <w:pPr>
        <w:ind w:firstLine="709"/>
        <w:contextualSpacing/>
        <w:jc w:val="both"/>
        <w:rPr>
          <w:rFonts w:ascii="Calibri" w:hAnsi="Calibri" w:cs="Calibri"/>
          <w:sz w:val="22"/>
          <w:szCs w:val="22"/>
        </w:rPr>
      </w:pPr>
    </w:p>
    <w:sectPr w:rsidR="007D73BF" w:rsidRPr="00327E49" w:rsidSect="007D73BF">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D9881" w14:textId="77777777" w:rsidR="00327E49" w:rsidRDefault="00327E49">
      <w:pPr>
        <w:spacing w:after="0" w:line="240" w:lineRule="auto"/>
      </w:pPr>
      <w:r>
        <w:separator/>
      </w:r>
    </w:p>
  </w:endnote>
  <w:endnote w:type="continuationSeparator" w:id="0">
    <w:p w14:paraId="5BEF3CB6" w14:textId="77777777" w:rsidR="00327E49" w:rsidRDefault="00327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88A7" w14:textId="182D2B65" w:rsidR="007D73BF" w:rsidRPr="004B6F20" w:rsidRDefault="007D73BF">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768D4" w14:textId="77777777" w:rsidR="00327E49" w:rsidRDefault="00327E49">
      <w:pPr>
        <w:spacing w:after="0" w:line="240" w:lineRule="auto"/>
      </w:pPr>
      <w:r>
        <w:separator/>
      </w:r>
    </w:p>
  </w:footnote>
  <w:footnote w:type="continuationSeparator" w:id="0">
    <w:p w14:paraId="47F0E306" w14:textId="77777777" w:rsidR="00327E49" w:rsidRDefault="00327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8351E" w14:textId="77777777" w:rsidR="007D73BF" w:rsidRDefault="007D73BF">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BF"/>
    <w:rsid w:val="000044B0"/>
    <w:rsid w:val="00032D56"/>
    <w:rsid w:val="00037E27"/>
    <w:rsid w:val="000406B9"/>
    <w:rsid w:val="0005427F"/>
    <w:rsid w:val="00063150"/>
    <w:rsid w:val="0006792A"/>
    <w:rsid w:val="000852EB"/>
    <w:rsid w:val="00090E47"/>
    <w:rsid w:val="000A0820"/>
    <w:rsid w:val="000A48B3"/>
    <w:rsid w:val="000A6D16"/>
    <w:rsid w:val="000C4093"/>
    <w:rsid w:val="000D1FCC"/>
    <w:rsid w:val="000E2E56"/>
    <w:rsid w:val="000F069B"/>
    <w:rsid w:val="000F0835"/>
    <w:rsid w:val="000F34D8"/>
    <w:rsid w:val="000F4AF3"/>
    <w:rsid w:val="00100B8B"/>
    <w:rsid w:val="00117488"/>
    <w:rsid w:val="00120A83"/>
    <w:rsid w:val="00142EEA"/>
    <w:rsid w:val="00150C21"/>
    <w:rsid w:val="001513D8"/>
    <w:rsid w:val="001540A2"/>
    <w:rsid w:val="00154295"/>
    <w:rsid w:val="0016144A"/>
    <w:rsid w:val="00166151"/>
    <w:rsid w:val="00167D0C"/>
    <w:rsid w:val="00184D6B"/>
    <w:rsid w:val="0018562C"/>
    <w:rsid w:val="001860B5"/>
    <w:rsid w:val="001B3DC4"/>
    <w:rsid w:val="001B686B"/>
    <w:rsid w:val="001D1234"/>
    <w:rsid w:val="001D1E8A"/>
    <w:rsid w:val="001F72C8"/>
    <w:rsid w:val="002329EE"/>
    <w:rsid w:val="002370BA"/>
    <w:rsid w:val="00242A0D"/>
    <w:rsid w:val="002462E3"/>
    <w:rsid w:val="00246C26"/>
    <w:rsid w:val="00256BC8"/>
    <w:rsid w:val="002832EC"/>
    <w:rsid w:val="0029077C"/>
    <w:rsid w:val="0029443F"/>
    <w:rsid w:val="002B42B6"/>
    <w:rsid w:val="002B5C1B"/>
    <w:rsid w:val="002D643C"/>
    <w:rsid w:val="00301770"/>
    <w:rsid w:val="00304CE5"/>
    <w:rsid w:val="00306A66"/>
    <w:rsid w:val="00307FAA"/>
    <w:rsid w:val="0031084B"/>
    <w:rsid w:val="003219B9"/>
    <w:rsid w:val="0032260A"/>
    <w:rsid w:val="00327E49"/>
    <w:rsid w:val="003368CF"/>
    <w:rsid w:val="00345160"/>
    <w:rsid w:val="00357B69"/>
    <w:rsid w:val="003640EB"/>
    <w:rsid w:val="00364421"/>
    <w:rsid w:val="00373496"/>
    <w:rsid w:val="00374F40"/>
    <w:rsid w:val="00384E22"/>
    <w:rsid w:val="00387C12"/>
    <w:rsid w:val="00391AE9"/>
    <w:rsid w:val="003A45E0"/>
    <w:rsid w:val="003A4A9C"/>
    <w:rsid w:val="003A5520"/>
    <w:rsid w:val="003B222F"/>
    <w:rsid w:val="003C3201"/>
    <w:rsid w:val="003C454E"/>
    <w:rsid w:val="003D42DC"/>
    <w:rsid w:val="003D5D81"/>
    <w:rsid w:val="003E3CA5"/>
    <w:rsid w:val="00400FDC"/>
    <w:rsid w:val="00401066"/>
    <w:rsid w:val="00404D79"/>
    <w:rsid w:val="00407298"/>
    <w:rsid w:val="00412FB9"/>
    <w:rsid w:val="00422BA8"/>
    <w:rsid w:val="00423241"/>
    <w:rsid w:val="004251A2"/>
    <w:rsid w:val="00430BE1"/>
    <w:rsid w:val="004313D5"/>
    <w:rsid w:val="0044463E"/>
    <w:rsid w:val="004469FC"/>
    <w:rsid w:val="00447DCC"/>
    <w:rsid w:val="00455881"/>
    <w:rsid w:val="004637A6"/>
    <w:rsid w:val="00477AD3"/>
    <w:rsid w:val="00480C82"/>
    <w:rsid w:val="00491248"/>
    <w:rsid w:val="0049400B"/>
    <w:rsid w:val="004974E6"/>
    <w:rsid w:val="004A0571"/>
    <w:rsid w:val="004A2B16"/>
    <w:rsid w:val="004A6077"/>
    <w:rsid w:val="004A6D10"/>
    <w:rsid w:val="004B375E"/>
    <w:rsid w:val="004B4447"/>
    <w:rsid w:val="004D0B9F"/>
    <w:rsid w:val="004D52C3"/>
    <w:rsid w:val="004D5F55"/>
    <w:rsid w:val="004E186B"/>
    <w:rsid w:val="004E6E5C"/>
    <w:rsid w:val="004E7E9D"/>
    <w:rsid w:val="0050044E"/>
    <w:rsid w:val="00501444"/>
    <w:rsid w:val="00516894"/>
    <w:rsid w:val="0051736B"/>
    <w:rsid w:val="00517959"/>
    <w:rsid w:val="00536B2E"/>
    <w:rsid w:val="00537432"/>
    <w:rsid w:val="005401E0"/>
    <w:rsid w:val="0056468D"/>
    <w:rsid w:val="00570585"/>
    <w:rsid w:val="00575F4D"/>
    <w:rsid w:val="0058633E"/>
    <w:rsid w:val="00587DEB"/>
    <w:rsid w:val="00587E54"/>
    <w:rsid w:val="00590FDF"/>
    <w:rsid w:val="005A1078"/>
    <w:rsid w:val="005A49A3"/>
    <w:rsid w:val="005A7636"/>
    <w:rsid w:val="005B786E"/>
    <w:rsid w:val="005C18F3"/>
    <w:rsid w:val="005D468D"/>
    <w:rsid w:val="005E0CAE"/>
    <w:rsid w:val="00602D8E"/>
    <w:rsid w:val="00622B8A"/>
    <w:rsid w:val="00631929"/>
    <w:rsid w:val="00632277"/>
    <w:rsid w:val="0063400C"/>
    <w:rsid w:val="00637D32"/>
    <w:rsid w:val="00645858"/>
    <w:rsid w:val="00655C03"/>
    <w:rsid w:val="006574D9"/>
    <w:rsid w:val="00661998"/>
    <w:rsid w:val="0066385E"/>
    <w:rsid w:val="00671178"/>
    <w:rsid w:val="00682A8C"/>
    <w:rsid w:val="0069517C"/>
    <w:rsid w:val="006A5D12"/>
    <w:rsid w:val="006C1832"/>
    <w:rsid w:val="006E5B53"/>
    <w:rsid w:val="006F2556"/>
    <w:rsid w:val="006F4772"/>
    <w:rsid w:val="00700749"/>
    <w:rsid w:val="007068B6"/>
    <w:rsid w:val="0071158E"/>
    <w:rsid w:val="00724BF5"/>
    <w:rsid w:val="007254BC"/>
    <w:rsid w:val="00731229"/>
    <w:rsid w:val="00742300"/>
    <w:rsid w:val="00742EBD"/>
    <w:rsid w:val="00747D89"/>
    <w:rsid w:val="00752EE7"/>
    <w:rsid w:val="00765D8A"/>
    <w:rsid w:val="0077457F"/>
    <w:rsid w:val="00777BF2"/>
    <w:rsid w:val="00795A3A"/>
    <w:rsid w:val="007A2D0B"/>
    <w:rsid w:val="007A3344"/>
    <w:rsid w:val="007B1208"/>
    <w:rsid w:val="007B48B0"/>
    <w:rsid w:val="007B5CBA"/>
    <w:rsid w:val="007C0A80"/>
    <w:rsid w:val="007C0FE4"/>
    <w:rsid w:val="007C6BDE"/>
    <w:rsid w:val="007C7FF0"/>
    <w:rsid w:val="007D4AD3"/>
    <w:rsid w:val="007D73BF"/>
    <w:rsid w:val="007E2BC4"/>
    <w:rsid w:val="007E30CC"/>
    <w:rsid w:val="007F07FF"/>
    <w:rsid w:val="007F43CC"/>
    <w:rsid w:val="007F7848"/>
    <w:rsid w:val="008129FD"/>
    <w:rsid w:val="00812E06"/>
    <w:rsid w:val="0081334C"/>
    <w:rsid w:val="00825CDD"/>
    <w:rsid w:val="00841984"/>
    <w:rsid w:val="00845B98"/>
    <w:rsid w:val="008463CB"/>
    <w:rsid w:val="00850145"/>
    <w:rsid w:val="00853BBA"/>
    <w:rsid w:val="00862EEA"/>
    <w:rsid w:val="00864860"/>
    <w:rsid w:val="00866094"/>
    <w:rsid w:val="00867906"/>
    <w:rsid w:val="008767D7"/>
    <w:rsid w:val="00885C5D"/>
    <w:rsid w:val="00890136"/>
    <w:rsid w:val="008A3CBA"/>
    <w:rsid w:val="008C07DA"/>
    <w:rsid w:val="008D2121"/>
    <w:rsid w:val="008D4421"/>
    <w:rsid w:val="008D7E87"/>
    <w:rsid w:val="008E594B"/>
    <w:rsid w:val="008F591F"/>
    <w:rsid w:val="008F61C0"/>
    <w:rsid w:val="0090287A"/>
    <w:rsid w:val="00920483"/>
    <w:rsid w:val="009206AA"/>
    <w:rsid w:val="00925900"/>
    <w:rsid w:val="0094411E"/>
    <w:rsid w:val="00945B94"/>
    <w:rsid w:val="00950B0B"/>
    <w:rsid w:val="00967E38"/>
    <w:rsid w:val="00971148"/>
    <w:rsid w:val="00973978"/>
    <w:rsid w:val="009824AB"/>
    <w:rsid w:val="00991228"/>
    <w:rsid w:val="009B4FE9"/>
    <w:rsid w:val="009B5AEC"/>
    <w:rsid w:val="009C2501"/>
    <w:rsid w:val="009D08F7"/>
    <w:rsid w:val="009D60D6"/>
    <w:rsid w:val="009D7FBA"/>
    <w:rsid w:val="009F2911"/>
    <w:rsid w:val="00A0268E"/>
    <w:rsid w:val="00A07CF9"/>
    <w:rsid w:val="00A12711"/>
    <w:rsid w:val="00A17843"/>
    <w:rsid w:val="00A3573A"/>
    <w:rsid w:val="00A3777E"/>
    <w:rsid w:val="00A50BA0"/>
    <w:rsid w:val="00A53C9D"/>
    <w:rsid w:val="00A56BD1"/>
    <w:rsid w:val="00A57612"/>
    <w:rsid w:val="00A71682"/>
    <w:rsid w:val="00A85EBC"/>
    <w:rsid w:val="00AA090E"/>
    <w:rsid w:val="00AA526F"/>
    <w:rsid w:val="00AB2ADB"/>
    <w:rsid w:val="00AC0082"/>
    <w:rsid w:val="00AC0351"/>
    <w:rsid w:val="00AD6E77"/>
    <w:rsid w:val="00AE000A"/>
    <w:rsid w:val="00AF127A"/>
    <w:rsid w:val="00AF3687"/>
    <w:rsid w:val="00AF70C0"/>
    <w:rsid w:val="00B036B1"/>
    <w:rsid w:val="00B15E7D"/>
    <w:rsid w:val="00B25726"/>
    <w:rsid w:val="00B304E1"/>
    <w:rsid w:val="00B44FA3"/>
    <w:rsid w:val="00B5604B"/>
    <w:rsid w:val="00B81FC7"/>
    <w:rsid w:val="00B90747"/>
    <w:rsid w:val="00B93FEE"/>
    <w:rsid w:val="00BA7758"/>
    <w:rsid w:val="00BB4AED"/>
    <w:rsid w:val="00BC790A"/>
    <w:rsid w:val="00BD5BBC"/>
    <w:rsid w:val="00BF09D6"/>
    <w:rsid w:val="00C01D2D"/>
    <w:rsid w:val="00C1613D"/>
    <w:rsid w:val="00C17717"/>
    <w:rsid w:val="00C22983"/>
    <w:rsid w:val="00C31A7E"/>
    <w:rsid w:val="00C3341B"/>
    <w:rsid w:val="00C40A39"/>
    <w:rsid w:val="00C47B8E"/>
    <w:rsid w:val="00C50159"/>
    <w:rsid w:val="00C508B4"/>
    <w:rsid w:val="00C52730"/>
    <w:rsid w:val="00C544EC"/>
    <w:rsid w:val="00C7794A"/>
    <w:rsid w:val="00C82780"/>
    <w:rsid w:val="00C82BFD"/>
    <w:rsid w:val="00C82F3E"/>
    <w:rsid w:val="00C87D24"/>
    <w:rsid w:val="00C9416E"/>
    <w:rsid w:val="00C9530A"/>
    <w:rsid w:val="00C95759"/>
    <w:rsid w:val="00CA7D4B"/>
    <w:rsid w:val="00CB15FF"/>
    <w:rsid w:val="00CB4C28"/>
    <w:rsid w:val="00CC42D5"/>
    <w:rsid w:val="00CC6A3C"/>
    <w:rsid w:val="00CE1BF5"/>
    <w:rsid w:val="00CE24F5"/>
    <w:rsid w:val="00CF0EA8"/>
    <w:rsid w:val="00CF40A5"/>
    <w:rsid w:val="00D03D05"/>
    <w:rsid w:val="00D07A4D"/>
    <w:rsid w:val="00D21D09"/>
    <w:rsid w:val="00D22C7D"/>
    <w:rsid w:val="00D23EFE"/>
    <w:rsid w:val="00D27D27"/>
    <w:rsid w:val="00D27DAA"/>
    <w:rsid w:val="00D35C12"/>
    <w:rsid w:val="00D37E9F"/>
    <w:rsid w:val="00D4179D"/>
    <w:rsid w:val="00D4186E"/>
    <w:rsid w:val="00D41D91"/>
    <w:rsid w:val="00D60B71"/>
    <w:rsid w:val="00D73B1A"/>
    <w:rsid w:val="00D800BB"/>
    <w:rsid w:val="00D81AD3"/>
    <w:rsid w:val="00D83D0A"/>
    <w:rsid w:val="00D842AB"/>
    <w:rsid w:val="00D94B09"/>
    <w:rsid w:val="00DA3A46"/>
    <w:rsid w:val="00DA64A5"/>
    <w:rsid w:val="00DB5DBA"/>
    <w:rsid w:val="00DB6C70"/>
    <w:rsid w:val="00DB73A4"/>
    <w:rsid w:val="00DD1269"/>
    <w:rsid w:val="00DD219D"/>
    <w:rsid w:val="00DD2B7A"/>
    <w:rsid w:val="00DD3296"/>
    <w:rsid w:val="00DE3BAF"/>
    <w:rsid w:val="00DE64AD"/>
    <w:rsid w:val="00E009C3"/>
    <w:rsid w:val="00E02B74"/>
    <w:rsid w:val="00E1028D"/>
    <w:rsid w:val="00E110F5"/>
    <w:rsid w:val="00E12299"/>
    <w:rsid w:val="00E1670F"/>
    <w:rsid w:val="00E3290A"/>
    <w:rsid w:val="00E33413"/>
    <w:rsid w:val="00E465D7"/>
    <w:rsid w:val="00E549B7"/>
    <w:rsid w:val="00E559F6"/>
    <w:rsid w:val="00E560CE"/>
    <w:rsid w:val="00E618CB"/>
    <w:rsid w:val="00E72903"/>
    <w:rsid w:val="00E877F7"/>
    <w:rsid w:val="00EB2C63"/>
    <w:rsid w:val="00EB4A14"/>
    <w:rsid w:val="00EB56CB"/>
    <w:rsid w:val="00ED7B73"/>
    <w:rsid w:val="00EE4601"/>
    <w:rsid w:val="00EE7DA9"/>
    <w:rsid w:val="00F1155B"/>
    <w:rsid w:val="00F15965"/>
    <w:rsid w:val="00F34D65"/>
    <w:rsid w:val="00F35F2E"/>
    <w:rsid w:val="00F4130D"/>
    <w:rsid w:val="00F42DC1"/>
    <w:rsid w:val="00F431F7"/>
    <w:rsid w:val="00F44EF0"/>
    <w:rsid w:val="00F461E7"/>
    <w:rsid w:val="00F51156"/>
    <w:rsid w:val="00F6581A"/>
    <w:rsid w:val="00F65EC9"/>
    <w:rsid w:val="00F664FF"/>
    <w:rsid w:val="00F668B0"/>
    <w:rsid w:val="00F66938"/>
    <w:rsid w:val="00F70BB6"/>
    <w:rsid w:val="00F83F51"/>
    <w:rsid w:val="00F847AA"/>
    <w:rsid w:val="00F9624C"/>
    <w:rsid w:val="00FA75FC"/>
    <w:rsid w:val="00FB071E"/>
    <w:rsid w:val="00FB0938"/>
    <w:rsid w:val="00FB7408"/>
    <w:rsid w:val="00FD0CEF"/>
    <w:rsid w:val="00FE3663"/>
    <w:rsid w:val="00FE7369"/>
    <w:rsid w:val="00FE7987"/>
    <w:rsid w:val="00FF73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EB1D8"/>
  <w15:chartTrackingRefBased/>
  <w15:docId w15:val="{CA8D9D9E-5039-4324-8AE2-0A45BAAC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D7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D7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D73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D73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D73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D73B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D73B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D73B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D73B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D73B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D73B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D73B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D73B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D73B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D73B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D73B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D73B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D73BF"/>
    <w:rPr>
      <w:rFonts w:eastAsiaTheme="majorEastAsia" w:cstheme="majorBidi"/>
      <w:color w:val="272727" w:themeColor="text1" w:themeTint="D8"/>
    </w:rPr>
  </w:style>
  <w:style w:type="paragraph" w:styleId="a3">
    <w:name w:val="Title"/>
    <w:basedOn w:val="a"/>
    <w:next w:val="a"/>
    <w:link w:val="Char"/>
    <w:uiPriority w:val="10"/>
    <w:qFormat/>
    <w:rsid w:val="007D7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D73B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D73B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D73B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D73BF"/>
    <w:pPr>
      <w:spacing w:before="160"/>
      <w:jc w:val="center"/>
    </w:pPr>
    <w:rPr>
      <w:i/>
      <w:iCs/>
      <w:color w:val="404040" w:themeColor="text1" w:themeTint="BF"/>
    </w:rPr>
  </w:style>
  <w:style w:type="character" w:customStyle="1" w:styleId="Char1">
    <w:name w:val="Απόσπασμα Char"/>
    <w:basedOn w:val="a0"/>
    <w:link w:val="a5"/>
    <w:uiPriority w:val="29"/>
    <w:rsid w:val="007D73BF"/>
    <w:rPr>
      <w:i/>
      <w:iCs/>
      <w:color w:val="404040" w:themeColor="text1" w:themeTint="BF"/>
    </w:rPr>
  </w:style>
  <w:style w:type="paragraph" w:styleId="a6">
    <w:name w:val="List Paragraph"/>
    <w:basedOn w:val="a"/>
    <w:uiPriority w:val="34"/>
    <w:qFormat/>
    <w:rsid w:val="007D73BF"/>
    <w:pPr>
      <w:ind w:left="720"/>
      <w:contextualSpacing/>
    </w:pPr>
  </w:style>
  <w:style w:type="character" w:styleId="a7">
    <w:name w:val="Intense Emphasis"/>
    <w:basedOn w:val="a0"/>
    <w:uiPriority w:val="21"/>
    <w:qFormat/>
    <w:rsid w:val="007D73BF"/>
    <w:rPr>
      <w:i/>
      <w:iCs/>
      <w:color w:val="0F4761" w:themeColor="accent1" w:themeShade="BF"/>
    </w:rPr>
  </w:style>
  <w:style w:type="paragraph" w:styleId="a8">
    <w:name w:val="Intense Quote"/>
    <w:basedOn w:val="a"/>
    <w:next w:val="a"/>
    <w:link w:val="Char2"/>
    <w:uiPriority w:val="30"/>
    <w:qFormat/>
    <w:rsid w:val="007D7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D73BF"/>
    <w:rPr>
      <w:i/>
      <w:iCs/>
      <w:color w:val="0F4761" w:themeColor="accent1" w:themeShade="BF"/>
    </w:rPr>
  </w:style>
  <w:style w:type="character" w:styleId="a9">
    <w:name w:val="Intense Reference"/>
    <w:basedOn w:val="a0"/>
    <w:uiPriority w:val="32"/>
    <w:qFormat/>
    <w:rsid w:val="007D73BF"/>
    <w:rPr>
      <w:b/>
      <w:bCs/>
      <w:smallCaps/>
      <w:color w:val="0F4761" w:themeColor="accent1" w:themeShade="BF"/>
      <w:spacing w:val="5"/>
    </w:rPr>
  </w:style>
  <w:style w:type="paragraph" w:styleId="aa">
    <w:name w:val="header"/>
    <w:basedOn w:val="a"/>
    <w:link w:val="Char3"/>
    <w:uiPriority w:val="99"/>
    <w:rsid w:val="007D73BF"/>
    <w:pPr>
      <w:tabs>
        <w:tab w:val="center" w:pos="4153"/>
        <w:tab w:val="right" w:pos="8306"/>
      </w:tabs>
      <w:spacing w:after="0" w:line="276" w:lineRule="auto"/>
      <w:ind w:firstLine="720"/>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7D73BF"/>
    <w:rPr>
      <w:rFonts w:ascii="Times New Roman" w:eastAsia="Times New Roman" w:hAnsi="Times New Roman" w:cs="Times New Roman"/>
      <w:kern w:val="0"/>
      <w:lang w:eastAsia="el-GR"/>
      <w14:ligatures w14:val="none"/>
    </w:rPr>
  </w:style>
  <w:style w:type="paragraph" w:styleId="ab">
    <w:name w:val="footer"/>
    <w:basedOn w:val="a"/>
    <w:link w:val="Char4"/>
    <w:rsid w:val="007D73BF"/>
    <w:pPr>
      <w:tabs>
        <w:tab w:val="center" w:pos="4153"/>
        <w:tab w:val="right" w:pos="8306"/>
      </w:tabs>
      <w:spacing w:after="0" w:line="276" w:lineRule="auto"/>
      <w:ind w:firstLine="720"/>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7D73BF"/>
    <w:rPr>
      <w:rFonts w:ascii="Times New Roman" w:eastAsia="Times New Roman" w:hAnsi="Times New Roman" w:cs="Times New Roman"/>
      <w:kern w:val="0"/>
      <w:lang w:eastAsia="el-GR"/>
      <w14:ligatures w14:val="none"/>
    </w:rPr>
  </w:style>
  <w:style w:type="character" w:styleId="ac">
    <w:name w:val="Strong"/>
    <w:basedOn w:val="a0"/>
    <w:qFormat/>
    <w:rsid w:val="007D73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829</TotalTime>
  <Pages>49</Pages>
  <Words>25930</Words>
  <Characters>140022</Characters>
  <Application>Microsoft Office Word</Application>
  <DocSecurity>0</DocSecurity>
  <Lines>1166</Lines>
  <Paragraphs>331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Μάμαλη Ιωάννα</cp:lastModifiedBy>
  <cp:revision>388</cp:revision>
  <cp:lastPrinted>2026-07-10T08:38:00Z</cp:lastPrinted>
  <dcterms:created xsi:type="dcterms:W3CDTF">2026-06-26T12:06:00Z</dcterms:created>
  <dcterms:modified xsi:type="dcterms:W3CDTF">2026-07-14T09:00:00Z</dcterms:modified>
</cp:coreProperties>
</file>